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9FF" w:rsidRDefault="002B1451" w:rsidP="00F05246">
      <w:pPr>
        <w:widowControl w:val="0"/>
        <w:autoSpaceDE w:val="0"/>
        <w:autoSpaceDN w:val="0"/>
        <w:adjustRightInd w:val="0"/>
      </w:pPr>
      <w:bookmarkStart w:id="0" w:name="_Toc165887577"/>
      <w:r>
        <w:rPr>
          <w:b/>
          <w:color w:val="000000"/>
        </w:rPr>
        <w:t xml:space="preserve">              </w:t>
      </w:r>
    </w:p>
    <w:p w:rsidR="00ED79FF" w:rsidRDefault="00ED79FF" w:rsidP="00ED79FF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</w:p>
    <w:p w:rsidR="00ED79FF" w:rsidRDefault="00ED79FF" w:rsidP="00ED79FF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>
        <w:rPr>
          <w:b/>
          <w:bCs/>
        </w:rPr>
        <w:t>ТЕХНИЧЕСК</w:t>
      </w:r>
      <w:r w:rsidR="00627A31">
        <w:rPr>
          <w:b/>
          <w:bCs/>
        </w:rPr>
        <w:t>И</w:t>
      </w:r>
      <w:r>
        <w:rPr>
          <w:b/>
          <w:bCs/>
        </w:rPr>
        <w:t xml:space="preserve">Е </w:t>
      </w:r>
      <w:r w:rsidR="00627A31">
        <w:rPr>
          <w:b/>
          <w:bCs/>
        </w:rPr>
        <w:t>ТРЕБОВАНИЯ</w:t>
      </w:r>
    </w:p>
    <w:p w:rsidR="00F05246" w:rsidRPr="00977FF8" w:rsidRDefault="00F05246" w:rsidP="00F05246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>
        <w:rPr>
          <w:b/>
          <w:bCs/>
        </w:rPr>
        <w:t>на поставку легкового автомобиля</w:t>
      </w:r>
    </w:p>
    <w:p w:rsidR="00A022D3" w:rsidRPr="00A022D3" w:rsidRDefault="00A022D3" w:rsidP="00A022D3">
      <w:pPr>
        <w:widowControl w:val="0"/>
        <w:autoSpaceDE w:val="0"/>
        <w:autoSpaceDN w:val="0"/>
        <w:adjustRightInd w:val="0"/>
        <w:jc w:val="center"/>
      </w:pPr>
    </w:p>
    <w:p w:rsidR="00CE5879" w:rsidRPr="006C2FA9" w:rsidRDefault="00CE5879" w:rsidP="00A022D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6C2FA9">
        <w:rPr>
          <w:b/>
          <w:bCs/>
        </w:rPr>
        <w:t>Раздел 1. Общие требования</w:t>
      </w:r>
    </w:p>
    <w:p w:rsidR="00CE5879" w:rsidRDefault="00CE5879" w:rsidP="00CE5879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CE5879" w:rsidRPr="006C2FA9" w:rsidRDefault="004D503E" w:rsidP="00CE5879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>
        <w:rPr>
          <w:bCs/>
        </w:rPr>
        <w:t>1.1</w:t>
      </w:r>
      <w:r w:rsidR="00CE5879" w:rsidRPr="006C2FA9">
        <w:rPr>
          <w:bCs/>
        </w:rPr>
        <w:t xml:space="preserve">. </w:t>
      </w:r>
      <w:r w:rsidR="00D60616">
        <w:rPr>
          <w:bCs/>
        </w:rPr>
        <w:t xml:space="preserve"> </w:t>
      </w:r>
      <w:r w:rsidR="00D60616" w:rsidRPr="00033A22">
        <w:t xml:space="preserve">Целями </w:t>
      </w:r>
      <w:r>
        <w:t xml:space="preserve">и правовым основанием </w:t>
      </w:r>
      <w:r w:rsidR="00D60616" w:rsidRPr="00033A22">
        <w:t>данной закупки является:</w:t>
      </w:r>
    </w:p>
    <w:p w:rsidR="000652EE" w:rsidRPr="006C2FA9" w:rsidRDefault="004D503E" w:rsidP="00785223">
      <w:pPr>
        <w:autoSpaceDE w:val="0"/>
        <w:autoSpaceDN w:val="0"/>
        <w:adjustRightInd w:val="0"/>
        <w:ind w:firstLine="709"/>
        <w:jc w:val="both"/>
      </w:pPr>
      <w:r>
        <w:t>1.1</w:t>
      </w:r>
      <w:r w:rsidR="00CD3E2B">
        <w:t xml:space="preserve">.1. </w:t>
      </w:r>
      <w:r w:rsidR="00261A3F">
        <w:t>Поставка</w:t>
      </w:r>
      <w:r w:rsidR="00CD3E2B" w:rsidRPr="006C2FA9">
        <w:t xml:space="preserve"> </w:t>
      </w:r>
      <w:r w:rsidR="003B487A" w:rsidRPr="003B487A">
        <w:rPr>
          <w:rStyle w:val="pinkbg"/>
        </w:rPr>
        <w:t>легков</w:t>
      </w:r>
      <w:r w:rsidR="00135581">
        <w:rPr>
          <w:rStyle w:val="pinkbg"/>
        </w:rPr>
        <w:t>ого</w:t>
      </w:r>
      <w:r w:rsidR="003B487A" w:rsidRPr="003B487A">
        <w:rPr>
          <w:rStyle w:val="pinkbg"/>
        </w:rPr>
        <w:t xml:space="preserve"> автомобил</w:t>
      </w:r>
      <w:r w:rsidR="00135581">
        <w:rPr>
          <w:rStyle w:val="pinkbg"/>
        </w:rPr>
        <w:t>я</w:t>
      </w:r>
      <w:r w:rsidR="00785223">
        <w:t xml:space="preserve"> </w:t>
      </w:r>
      <w:r w:rsidR="00CD3E2B" w:rsidRPr="00D60616">
        <w:t xml:space="preserve">с целью </w:t>
      </w:r>
      <w:r w:rsidR="00CD3E2B">
        <w:t xml:space="preserve">поддержания своевременного, полного и качественного автотехнического обеспечения производственно-хозяйственной деятельности Автобазы </w:t>
      </w:r>
      <w:r w:rsidR="00CD3E2B" w:rsidRPr="00277EBB">
        <w:t>ГУП "Петербургский метрополитен"</w:t>
      </w:r>
      <w:r w:rsidR="00CD3E2B">
        <w:t>.</w:t>
      </w:r>
    </w:p>
    <w:p w:rsidR="00EE7F1F" w:rsidRDefault="004D503E" w:rsidP="00CD3E2B">
      <w:pPr>
        <w:autoSpaceDE w:val="0"/>
        <w:autoSpaceDN w:val="0"/>
        <w:adjustRightInd w:val="0"/>
        <w:ind w:firstLine="709"/>
        <w:jc w:val="both"/>
      </w:pPr>
      <w:r>
        <w:t>1.1</w:t>
      </w:r>
      <w:r w:rsidR="00CE5879" w:rsidRPr="006C2FA9">
        <w:t xml:space="preserve">.2. </w:t>
      </w:r>
      <w:proofErr w:type="gramStart"/>
      <w:r w:rsidR="00CD3E2B" w:rsidRPr="001A5CE5">
        <w:t xml:space="preserve">Основанием для закупки товара </w:t>
      </w:r>
      <w:r w:rsidR="00CD3E2B" w:rsidRPr="00DC1F80">
        <w:t xml:space="preserve">является </w:t>
      </w:r>
      <w:r w:rsidR="00CD3E2B" w:rsidRPr="00D60616">
        <w:t>обеспечен</w:t>
      </w:r>
      <w:r w:rsidR="00CD3E2B">
        <w:t xml:space="preserve">ие деятельности согласно Устава </w:t>
      </w:r>
      <w:r w:rsidR="00CD3E2B" w:rsidRPr="00D60616">
        <w:t xml:space="preserve">ГУП «Петербургский </w:t>
      </w:r>
      <w:r w:rsidR="00CD3E2B">
        <w:t>метрополитен» (</w:t>
      </w:r>
      <w:r w:rsidR="004E6FE0" w:rsidRPr="00B1226C">
        <w:rPr>
          <w:lang w:eastAsia="ar-SA"/>
        </w:rPr>
        <w:t>п.2.2.24.</w:t>
      </w:r>
      <w:proofErr w:type="gramEnd"/>
      <w:r w:rsidR="004E6FE0" w:rsidRPr="00B1226C">
        <w:rPr>
          <w:lang w:eastAsia="ar-SA"/>
        </w:rPr>
        <w:t xml:space="preserve"> </w:t>
      </w:r>
      <w:proofErr w:type="gramStart"/>
      <w:r w:rsidR="004E6FE0" w:rsidRPr="00B1226C">
        <w:rPr>
          <w:lang w:eastAsia="ar-SA"/>
        </w:rPr>
        <w:t>Перевозка грузов и пассажиров автомобильным транспортом, принадлежащим предприятию</w:t>
      </w:r>
      <w:r w:rsidR="00CD3E2B" w:rsidRPr="00D60616">
        <w:t>).</w:t>
      </w:r>
      <w:proofErr w:type="gramEnd"/>
    </w:p>
    <w:p w:rsidR="007479A1" w:rsidRDefault="001678FB" w:rsidP="007479A1">
      <w:pPr>
        <w:jc w:val="both"/>
      </w:pPr>
      <w:r>
        <w:rPr>
          <w:bCs/>
        </w:rPr>
        <w:t xml:space="preserve">           </w:t>
      </w:r>
      <w:r w:rsidR="004D503E">
        <w:t>1.1</w:t>
      </w:r>
      <w:r w:rsidR="007479A1">
        <w:t>.2.1</w:t>
      </w:r>
      <w:r w:rsidR="007479A1" w:rsidRPr="006C2FA9">
        <w:t xml:space="preserve">. </w:t>
      </w:r>
      <w:r w:rsidR="007479A1" w:rsidRPr="006C2FA9">
        <w:rPr>
          <w:bCs/>
        </w:rPr>
        <w:t>План финансово-хозяйственной деятельности на 20</w:t>
      </w:r>
      <w:r w:rsidR="004E6FE0">
        <w:rPr>
          <w:bCs/>
        </w:rPr>
        <w:t>2</w:t>
      </w:r>
      <w:r w:rsidR="00135581">
        <w:rPr>
          <w:bCs/>
        </w:rPr>
        <w:t>1</w:t>
      </w:r>
      <w:r w:rsidR="007479A1" w:rsidRPr="006C2FA9">
        <w:rPr>
          <w:bCs/>
        </w:rPr>
        <w:t xml:space="preserve"> год.</w:t>
      </w:r>
    </w:p>
    <w:p w:rsidR="00C96E61" w:rsidRDefault="001678FB" w:rsidP="00C96E61">
      <w:pPr>
        <w:jc w:val="both"/>
      </w:pPr>
      <w:r>
        <w:rPr>
          <w:bCs/>
        </w:rPr>
        <w:t xml:space="preserve">           </w:t>
      </w:r>
      <w:r w:rsidR="004D503E">
        <w:t>1.1</w:t>
      </w:r>
      <w:r w:rsidR="007479A1">
        <w:t>.2.2</w:t>
      </w:r>
      <w:r w:rsidR="00C96E61" w:rsidRPr="006C2FA9">
        <w:t xml:space="preserve">. </w:t>
      </w:r>
      <w:r w:rsidR="00984F8A">
        <w:t xml:space="preserve"> </w:t>
      </w:r>
      <w:r w:rsidR="00984F8A" w:rsidRPr="006C2FA9">
        <w:t>План-график закупок ГУП «Петербургский метрополитен» на 20</w:t>
      </w:r>
      <w:r w:rsidR="004E6FE0">
        <w:t>2</w:t>
      </w:r>
      <w:r w:rsidR="00135581">
        <w:t>1</w:t>
      </w:r>
      <w:r w:rsidR="00984F8A" w:rsidRPr="006C2FA9">
        <w:t xml:space="preserve"> год</w:t>
      </w:r>
    </w:p>
    <w:p w:rsidR="00CE5879" w:rsidRDefault="00CE5879" w:rsidP="00CE5879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A022E3" w:rsidRPr="006C2FA9" w:rsidRDefault="00A022E3" w:rsidP="00CE5879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CE5879" w:rsidRPr="006C2FA9" w:rsidRDefault="00663570" w:rsidP="00663570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AD407A">
        <w:rPr>
          <w:b/>
          <w:bCs/>
        </w:rPr>
        <w:t xml:space="preserve">Раздел 2. </w:t>
      </w:r>
      <w:r w:rsidR="00991EC5" w:rsidRPr="00B1226C">
        <w:rPr>
          <w:b/>
          <w:bCs/>
          <w:lang w:eastAsia="ar-SA"/>
        </w:rPr>
        <w:t>Требования к описанию объекта закупки и условий договора</w:t>
      </w:r>
      <w:r w:rsidR="00CE5879" w:rsidRPr="006C2FA9">
        <w:rPr>
          <w:b/>
          <w:bCs/>
        </w:rPr>
        <w:t xml:space="preserve"> </w:t>
      </w:r>
    </w:p>
    <w:p w:rsidR="00CE5879" w:rsidRDefault="00CE5879" w:rsidP="00CE587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81F" w:rsidRPr="006C2FA9" w:rsidRDefault="00A4481F" w:rsidP="00CE587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212A" w:rsidRDefault="00CE5879" w:rsidP="00377B43">
      <w:pPr>
        <w:autoSpaceDE w:val="0"/>
        <w:autoSpaceDN w:val="0"/>
        <w:adjustRightInd w:val="0"/>
        <w:ind w:firstLine="709"/>
        <w:jc w:val="both"/>
      </w:pPr>
      <w:r w:rsidRPr="00021A88">
        <w:t xml:space="preserve">2.1. </w:t>
      </w:r>
      <w:r w:rsidR="00021A88" w:rsidRPr="00021A88">
        <w:t>О</w:t>
      </w:r>
      <w:r w:rsidR="00817448" w:rsidRPr="00021A88">
        <w:t>бъект закупки</w:t>
      </w:r>
      <w:r w:rsidR="00EF1562">
        <w:t xml:space="preserve"> </w:t>
      </w:r>
      <w:r w:rsidR="00135581">
        <w:t>–</w:t>
      </w:r>
      <w:r w:rsidR="00627A31">
        <w:t xml:space="preserve"> л</w:t>
      </w:r>
      <w:r w:rsidR="003B487A">
        <w:t>егков</w:t>
      </w:r>
      <w:r w:rsidR="00135581">
        <w:t xml:space="preserve">ой </w:t>
      </w:r>
      <w:r w:rsidR="003B487A">
        <w:t>автомобил</w:t>
      </w:r>
      <w:r w:rsidR="00135581">
        <w:t>ь</w:t>
      </w:r>
      <w:r w:rsidR="00E72F46">
        <w:t xml:space="preserve"> </w:t>
      </w:r>
      <w:r w:rsidR="00E72F46" w:rsidRPr="00995662">
        <w:rPr>
          <w:bCs/>
        </w:rPr>
        <w:t>(далее – Т</w:t>
      </w:r>
      <w:r w:rsidR="00E72F46">
        <w:rPr>
          <w:bCs/>
        </w:rPr>
        <w:t>овар</w:t>
      </w:r>
      <w:r w:rsidR="00E72F46" w:rsidRPr="00995662">
        <w:rPr>
          <w:bCs/>
        </w:rPr>
        <w:t>)</w:t>
      </w:r>
      <w:r w:rsidR="00021A88" w:rsidRPr="00021A88">
        <w:t>.</w:t>
      </w:r>
    </w:p>
    <w:p w:rsidR="00826B1E" w:rsidRPr="00B12D8B" w:rsidRDefault="00817448" w:rsidP="00CE5879">
      <w:pPr>
        <w:autoSpaceDE w:val="0"/>
        <w:autoSpaceDN w:val="0"/>
        <w:adjustRightInd w:val="0"/>
        <w:ind w:firstLine="709"/>
        <w:jc w:val="both"/>
      </w:pPr>
      <w:r w:rsidRPr="006C2FA9">
        <w:t>2.</w:t>
      </w:r>
      <w:r w:rsidR="00377B43">
        <w:t>2</w:t>
      </w:r>
      <w:r w:rsidRPr="006C2FA9">
        <w:t>.</w:t>
      </w:r>
      <w:r w:rsidR="00C27A06">
        <w:t xml:space="preserve"> </w:t>
      </w:r>
      <w:proofErr w:type="gramStart"/>
      <w:r w:rsidR="00826B1E" w:rsidRPr="006C2FA9">
        <w:t xml:space="preserve">Описание объекта закупки, </w:t>
      </w:r>
      <w:r w:rsidR="00654C31" w:rsidRPr="00654C31">
        <w:rPr>
          <w:color w:val="000000"/>
        </w:rPr>
        <w:t xml:space="preserve">функциональные, технические и качественные характеристики, </w:t>
      </w:r>
      <w:r w:rsidR="002C606D" w:rsidRPr="00654C31">
        <w:rPr>
          <w:color w:val="000000"/>
        </w:rPr>
        <w:t>эксплуатационные характеристики</w:t>
      </w:r>
      <w:r w:rsidR="002C606D" w:rsidRPr="006C2FA9">
        <w:t xml:space="preserve"> и количество поставляемого товара,</w:t>
      </w:r>
      <w:r w:rsidR="006808EF" w:rsidRPr="006C2FA9">
        <w:t xml:space="preserve"> </w:t>
      </w:r>
      <w:r w:rsidR="00EF1562" w:rsidRPr="0031660B">
        <w:t>позволяющие опре</w:t>
      </w:r>
      <w:r w:rsidR="00EF1562">
        <w:t xml:space="preserve">делить соответствие закупаемого </w:t>
      </w:r>
      <w:r w:rsidR="00E11FBF">
        <w:t>Т</w:t>
      </w:r>
      <w:r w:rsidR="00EF1562">
        <w:t>овара</w:t>
      </w:r>
      <w:r w:rsidR="00EF1562" w:rsidRPr="0031660B">
        <w:t xml:space="preserve"> потребностям заказчика с указанием максимальных и (или) минимальные значений таких показателей, а также значения показателей, которые не могут изменяться указаны в П</w:t>
      </w:r>
      <w:r w:rsidR="00EF1562" w:rsidRPr="0031660B">
        <w:rPr>
          <w:color w:val="000000"/>
        </w:rPr>
        <w:t xml:space="preserve">риложении № </w:t>
      </w:r>
      <w:r w:rsidR="00545CCC">
        <w:rPr>
          <w:color w:val="000000"/>
        </w:rPr>
        <w:t>1</w:t>
      </w:r>
      <w:r w:rsidR="00EF1562" w:rsidRPr="0031660B">
        <w:rPr>
          <w:color w:val="000000"/>
        </w:rPr>
        <w:t xml:space="preserve"> </w:t>
      </w:r>
      <w:r w:rsidR="00EF1562">
        <w:rPr>
          <w:color w:val="000000"/>
        </w:rPr>
        <w:t xml:space="preserve">к </w:t>
      </w:r>
      <w:r w:rsidR="00864A1C">
        <w:rPr>
          <w:color w:val="000000"/>
        </w:rPr>
        <w:t>настоящим техническим требованиям</w:t>
      </w:r>
      <w:r w:rsidR="00EF1562" w:rsidRPr="0031660B">
        <w:rPr>
          <w:color w:val="000000"/>
        </w:rPr>
        <w:t>.</w:t>
      </w:r>
      <w:r w:rsidR="00654C31" w:rsidRPr="00654C31">
        <w:t xml:space="preserve"> </w:t>
      </w:r>
      <w:proofErr w:type="gramEnd"/>
    </w:p>
    <w:p w:rsidR="002E4A83" w:rsidRPr="00021A88" w:rsidRDefault="00021A88" w:rsidP="006E1BF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21A88">
        <w:rPr>
          <w:bCs/>
        </w:rPr>
        <w:t>2</w:t>
      </w:r>
      <w:r w:rsidR="006E1BF3" w:rsidRPr="00021A88">
        <w:rPr>
          <w:bCs/>
        </w:rPr>
        <w:t>.</w:t>
      </w:r>
      <w:r w:rsidR="00377B43">
        <w:rPr>
          <w:bCs/>
        </w:rPr>
        <w:t>3</w:t>
      </w:r>
      <w:r w:rsidR="006E1BF3" w:rsidRPr="00021A88">
        <w:rPr>
          <w:bCs/>
        </w:rPr>
        <w:t xml:space="preserve">. </w:t>
      </w:r>
      <w:r w:rsidR="002E4A83" w:rsidRPr="00021A88">
        <w:rPr>
          <w:bCs/>
        </w:rPr>
        <w:t>Требования к качеству и безопасности Товара</w:t>
      </w:r>
    </w:p>
    <w:p w:rsidR="006E1BF3" w:rsidRDefault="00055946" w:rsidP="006E1BF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2.</w:t>
      </w:r>
      <w:r w:rsidR="00377B43">
        <w:rPr>
          <w:bCs/>
        </w:rPr>
        <w:t>3</w:t>
      </w:r>
      <w:r>
        <w:rPr>
          <w:bCs/>
        </w:rPr>
        <w:t>.1.</w:t>
      </w:r>
      <w:r w:rsidR="000C6108">
        <w:rPr>
          <w:bCs/>
        </w:rPr>
        <w:t xml:space="preserve"> </w:t>
      </w:r>
      <w:r w:rsidR="00D478D7" w:rsidRPr="00D478D7">
        <w:rPr>
          <w:bCs/>
        </w:rPr>
        <w:t xml:space="preserve">Поставляемый товар должен быть новым </w:t>
      </w:r>
      <w:r w:rsidR="00964373">
        <w:rPr>
          <w:bCs/>
        </w:rPr>
        <w:t>Т</w:t>
      </w:r>
      <w:r w:rsidR="00D478D7" w:rsidRPr="00D478D7">
        <w:rPr>
          <w:bCs/>
        </w:rPr>
        <w:t xml:space="preserve">оваром (товаром, который не был в употреблении, в ремонте, в том </w:t>
      </w:r>
      <w:proofErr w:type="gramStart"/>
      <w:r w:rsidR="00D478D7" w:rsidRPr="00D478D7">
        <w:rPr>
          <w:bCs/>
        </w:rPr>
        <w:t>числе</w:t>
      </w:r>
      <w:proofErr w:type="gramEnd"/>
      <w:r w:rsidR="00D478D7" w:rsidRPr="00D478D7">
        <w:rPr>
          <w:bCs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9673B8">
        <w:rPr>
          <w:bCs/>
        </w:rPr>
        <w:t xml:space="preserve"> не </w:t>
      </w:r>
      <w:r w:rsidR="009673B8" w:rsidRPr="00A77795">
        <w:rPr>
          <w:bCs/>
        </w:rPr>
        <w:t>ранее 20</w:t>
      </w:r>
      <w:r w:rsidR="00226638">
        <w:rPr>
          <w:bCs/>
        </w:rPr>
        <w:t>2</w:t>
      </w:r>
      <w:r w:rsidR="00135581">
        <w:rPr>
          <w:bCs/>
        </w:rPr>
        <w:t>1</w:t>
      </w:r>
      <w:r w:rsidR="00D478D7">
        <w:rPr>
          <w:bCs/>
        </w:rPr>
        <w:t xml:space="preserve"> года изготовления</w:t>
      </w:r>
      <w:r w:rsidR="007C03C8">
        <w:rPr>
          <w:bCs/>
        </w:rPr>
        <w:t>, без каких-либо ограничений (залог, запрет, арест и т.п.),</w:t>
      </w:r>
      <w:r w:rsidR="00D478D7">
        <w:rPr>
          <w:bCs/>
        </w:rPr>
        <w:t xml:space="preserve"> </w:t>
      </w:r>
      <w:r w:rsidR="00D478D7" w:rsidRPr="00A234B8">
        <w:rPr>
          <w:bCs/>
        </w:rPr>
        <w:t>без пробега (</w:t>
      </w:r>
      <w:r w:rsidR="00E71606">
        <w:t>д</w:t>
      </w:r>
      <w:r w:rsidR="00E71606" w:rsidRPr="00403062">
        <w:t xml:space="preserve">опускается наличие технологического пробега, связанного с проведением предъявительских приемо-сдаточных испытаний и погрузкой, разгрузкой, а также </w:t>
      </w:r>
      <w:r w:rsidR="00EE436D">
        <w:t xml:space="preserve">возможного </w:t>
      </w:r>
      <w:r w:rsidR="00E71606" w:rsidRPr="00403062">
        <w:t xml:space="preserve">пробега, связанного с доставкой </w:t>
      </w:r>
      <w:r w:rsidR="00545CCC">
        <w:t>Товара</w:t>
      </w:r>
      <w:r w:rsidR="00E71606" w:rsidRPr="00403062">
        <w:t xml:space="preserve"> своим ходом от поставщика до заказчика, но не более </w:t>
      </w:r>
      <w:r w:rsidR="006E0213">
        <w:t>5</w:t>
      </w:r>
      <w:r w:rsidR="00E71606" w:rsidRPr="00403062">
        <w:t>00 км</w:t>
      </w:r>
      <w:r w:rsidR="00E71606">
        <w:t>.</w:t>
      </w:r>
      <w:r w:rsidR="009D7DE7" w:rsidRPr="00A234B8">
        <w:rPr>
          <w:bCs/>
        </w:rPr>
        <w:t xml:space="preserve">), </w:t>
      </w:r>
      <w:r w:rsidR="009D7DE7" w:rsidRPr="00226638">
        <w:rPr>
          <w:b/>
          <w:bCs/>
        </w:rPr>
        <w:t>с полным баком топлива</w:t>
      </w:r>
      <w:r w:rsidR="009D7DE7" w:rsidRPr="00A234B8">
        <w:rPr>
          <w:bCs/>
        </w:rPr>
        <w:t>.</w:t>
      </w:r>
      <w:r w:rsidR="00D478D7">
        <w:rPr>
          <w:bCs/>
        </w:rPr>
        <w:t xml:space="preserve"> </w:t>
      </w:r>
    </w:p>
    <w:p w:rsidR="000C1585" w:rsidRDefault="00055946" w:rsidP="00D666D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2.</w:t>
      </w:r>
      <w:r w:rsidR="00377B43">
        <w:rPr>
          <w:bCs/>
        </w:rPr>
        <w:t>3</w:t>
      </w:r>
      <w:r>
        <w:rPr>
          <w:bCs/>
        </w:rPr>
        <w:t>.2.</w:t>
      </w:r>
      <w:r w:rsidRPr="00055946">
        <w:t xml:space="preserve"> </w:t>
      </w:r>
      <w:r w:rsidR="00964373">
        <w:rPr>
          <w:bCs/>
        </w:rPr>
        <w:t>Поставляемый</w:t>
      </w:r>
      <w:r w:rsidR="000C1585" w:rsidRPr="000C1585">
        <w:rPr>
          <w:bCs/>
        </w:rPr>
        <w:t xml:space="preserve"> </w:t>
      </w:r>
      <w:r w:rsidR="00964373">
        <w:rPr>
          <w:bCs/>
        </w:rPr>
        <w:t>Товар должен пройти обязательн</w:t>
      </w:r>
      <w:r w:rsidR="008F09E1">
        <w:rPr>
          <w:bCs/>
        </w:rPr>
        <w:t>ое</w:t>
      </w:r>
      <w:r w:rsidR="00964373">
        <w:rPr>
          <w:bCs/>
        </w:rPr>
        <w:t xml:space="preserve"> предпродажн</w:t>
      </w:r>
      <w:r w:rsidR="008F09E1">
        <w:rPr>
          <w:bCs/>
        </w:rPr>
        <w:t>ое</w:t>
      </w:r>
      <w:r w:rsidR="00964373">
        <w:rPr>
          <w:bCs/>
        </w:rPr>
        <w:t xml:space="preserve"> </w:t>
      </w:r>
      <w:r w:rsidR="008F09E1">
        <w:rPr>
          <w:bCs/>
        </w:rPr>
        <w:t>сервисное обслуживание</w:t>
      </w:r>
      <w:r w:rsidR="006E0213">
        <w:rPr>
          <w:bCs/>
        </w:rPr>
        <w:t xml:space="preserve">, </w:t>
      </w:r>
      <w:r w:rsidR="008F09E1">
        <w:rPr>
          <w:bCs/>
        </w:rPr>
        <w:t>в соответствии с установленным заводом-изготовителем объемом работ в специализированном дилерском центре</w:t>
      </w:r>
      <w:r w:rsidR="000C1FCB">
        <w:rPr>
          <w:bCs/>
        </w:rPr>
        <w:t>, с обязательной отметкой в сервисном талоне</w:t>
      </w:r>
      <w:r w:rsidR="00964373">
        <w:rPr>
          <w:bCs/>
        </w:rPr>
        <w:t>.</w:t>
      </w:r>
    </w:p>
    <w:p w:rsidR="006E1BF3" w:rsidRPr="007D59EE" w:rsidRDefault="00055946" w:rsidP="007D59EE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>
        <w:rPr>
          <w:bCs/>
        </w:rPr>
        <w:t>2.</w:t>
      </w:r>
      <w:r w:rsidR="00377B43">
        <w:rPr>
          <w:bCs/>
        </w:rPr>
        <w:t>3</w:t>
      </w:r>
      <w:r>
        <w:rPr>
          <w:bCs/>
        </w:rPr>
        <w:t>.3</w:t>
      </w:r>
      <w:r w:rsidR="00F91FE0">
        <w:rPr>
          <w:bCs/>
        </w:rPr>
        <w:t>.</w:t>
      </w:r>
      <w:r w:rsidR="00C51CF0">
        <w:rPr>
          <w:bCs/>
        </w:rPr>
        <w:t xml:space="preserve"> </w:t>
      </w:r>
      <w:r w:rsidR="00D97700">
        <w:rPr>
          <w:bCs/>
        </w:rPr>
        <w:t xml:space="preserve">Поставляемый Товар </w:t>
      </w:r>
      <w:r w:rsidR="00D97700" w:rsidRPr="00B06A54">
        <w:rPr>
          <w:lang w:eastAsia="ar-SA"/>
        </w:rPr>
        <w:t>должен соответствовать</w:t>
      </w:r>
      <w:r w:rsidR="00725DB1">
        <w:rPr>
          <w:lang w:eastAsia="ar-SA"/>
        </w:rPr>
        <w:t xml:space="preserve"> требованиям </w:t>
      </w:r>
      <w:r w:rsidR="00864A1C">
        <w:rPr>
          <w:lang w:eastAsia="ar-SA"/>
        </w:rPr>
        <w:t>настоящих технических требований</w:t>
      </w:r>
      <w:r w:rsidR="00725DB1">
        <w:rPr>
          <w:lang w:eastAsia="ar-SA"/>
        </w:rPr>
        <w:t xml:space="preserve">, </w:t>
      </w:r>
      <w:r w:rsidR="00725DB1" w:rsidRPr="00B06A54">
        <w:rPr>
          <w:lang w:eastAsia="ar-SA"/>
        </w:rPr>
        <w:t>ГОСТам</w:t>
      </w:r>
      <w:r w:rsidR="00725DB1">
        <w:rPr>
          <w:lang w:eastAsia="ar-SA"/>
        </w:rPr>
        <w:t xml:space="preserve"> </w:t>
      </w:r>
      <w:r w:rsidR="00725DB1" w:rsidRPr="00725DB1">
        <w:rPr>
          <w:lang w:eastAsia="ar-SA"/>
        </w:rPr>
        <w:t>в том числе: Федеральному закону «О б</w:t>
      </w:r>
      <w:r w:rsidR="00CB04B8">
        <w:rPr>
          <w:lang w:eastAsia="ar-SA"/>
        </w:rPr>
        <w:t xml:space="preserve">езопасности дорожного движения» </w:t>
      </w:r>
      <w:r w:rsidR="002F57BC">
        <w:rPr>
          <w:lang w:eastAsia="ar-SA"/>
        </w:rPr>
        <w:t xml:space="preserve">от 10.12.1995 № </w:t>
      </w:r>
      <w:r w:rsidR="00725DB1" w:rsidRPr="00725DB1">
        <w:rPr>
          <w:lang w:eastAsia="ar-SA"/>
        </w:rPr>
        <w:t xml:space="preserve">196-ФЗ, Постановлению Правительства Российской Федерации от 23.10.1993 № 1090  «О Правилах дорожного движения», </w:t>
      </w:r>
      <w:r w:rsidR="00ED743A" w:rsidRPr="00BD6BC9">
        <w:rPr>
          <w:shd w:val="clear" w:color="auto" w:fill="FFFFFF"/>
        </w:rPr>
        <w:t>требованиям Технического регламента Таможенного союза «О безопасности колесных транспортных средств»</w:t>
      </w:r>
      <w:r w:rsidR="003D39D5" w:rsidRPr="003D39D5">
        <w:rPr>
          <w:shd w:val="clear" w:color="auto" w:fill="FFFFFF"/>
        </w:rPr>
        <w:t xml:space="preserve"> </w:t>
      </w:r>
      <w:proofErr w:type="gramStart"/>
      <w:r w:rsidR="003D39D5">
        <w:rPr>
          <w:shd w:val="clear" w:color="auto" w:fill="FFFFFF"/>
        </w:rPr>
        <w:t>ТР</w:t>
      </w:r>
      <w:proofErr w:type="gramEnd"/>
      <w:r w:rsidR="003D39D5">
        <w:rPr>
          <w:shd w:val="clear" w:color="auto" w:fill="FFFFFF"/>
        </w:rPr>
        <w:t xml:space="preserve"> ТС 018/2011</w:t>
      </w:r>
      <w:r w:rsidR="00ED743A" w:rsidRPr="00BD6BC9">
        <w:rPr>
          <w:shd w:val="clear" w:color="auto" w:fill="FFFFFF"/>
        </w:rPr>
        <w:t xml:space="preserve"> утвержденного решением комиссии Таможенного союза от 09.12.2011 № 877</w:t>
      </w:r>
      <w:r w:rsidR="007D59EE">
        <w:rPr>
          <w:shd w:val="clear" w:color="auto" w:fill="FFFFFF"/>
        </w:rPr>
        <w:t>.</w:t>
      </w:r>
    </w:p>
    <w:p w:rsidR="00B9370F" w:rsidRDefault="00B9370F" w:rsidP="00B9370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D7C98">
        <w:rPr>
          <w:bCs/>
        </w:rPr>
        <w:t>2.4. Товар</w:t>
      </w:r>
      <w:r w:rsidRPr="00E65BBF">
        <w:rPr>
          <w:bCs/>
        </w:rPr>
        <w:t xml:space="preserve"> должен соответствовать требованиям</w:t>
      </w:r>
      <w:r>
        <w:rPr>
          <w:bCs/>
        </w:rPr>
        <w:t xml:space="preserve"> и количеству</w:t>
      </w:r>
      <w:r w:rsidRPr="00E65BBF">
        <w:rPr>
          <w:bCs/>
        </w:rPr>
        <w:t xml:space="preserve">, приведённым в </w:t>
      </w:r>
      <w:r w:rsidR="002C606D" w:rsidRPr="00E65BBF">
        <w:rPr>
          <w:bCs/>
        </w:rPr>
        <w:t>Приложени</w:t>
      </w:r>
      <w:r w:rsidR="003D39D5">
        <w:rPr>
          <w:bCs/>
        </w:rPr>
        <w:t>и</w:t>
      </w:r>
      <w:r w:rsidRPr="00E65BBF">
        <w:rPr>
          <w:bCs/>
        </w:rPr>
        <w:t xml:space="preserve"> № </w:t>
      </w:r>
      <w:r w:rsidR="003D39D5">
        <w:rPr>
          <w:bCs/>
        </w:rPr>
        <w:t>1</w:t>
      </w:r>
      <w:r w:rsidRPr="00E65BBF">
        <w:rPr>
          <w:bCs/>
        </w:rPr>
        <w:t xml:space="preserve"> к </w:t>
      </w:r>
      <w:r w:rsidR="0096769E">
        <w:rPr>
          <w:bCs/>
        </w:rPr>
        <w:t>настоящим Техническим требованиям</w:t>
      </w:r>
      <w:r w:rsidRPr="00E65BBF">
        <w:rPr>
          <w:bCs/>
        </w:rPr>
        <w:t>.</w:t>
      </w:r>
    </w:p>
    <w:p w:rsidR="00410536" w:rsidRDefault="00410536" w:rsidP="00B9370F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2.5. </w:t>
      </w:r>
      <w:r w:rsidRPr="00410536">
        <w:rPr>
          <w:bCs/>
        </w:rPr>
        <w:t xml:space="preserve">Поставщик при поставке </w:t>
      </w:r>
      <w:r w:rsidR="003D39D5">
        <w:rPr>
          <w:bCs/>
        </w:rPr>
        <w:t>Т</w:t>
      </w:r>
      <w:r w:rsidRPr="00410536">
        <w:rPr>
          <w:bCs/>
        </w:rPr>
        <w:t>овара должен предоставить одобрение типа транспортного средства в соответствии с законодательством РФ.</w:t>
      </w:r>
    </w:p>
    <w:p w:rsidR="00463259" w:rsidRDefault="00463259" w:rsidP="00557A94">
      <w:pPr>
        <w:autoSpaceDE w:val="0"/>
        <w:autoSpaceDN w:val="0"/>
        <w:adjustRightInd w:val="0"/>
        <w:ind w:firstLine="709"/>
        <w:jc w:val="both"/>
      </w:pPr>
    </w:p>
    <w:p w:rsidR="00A4481F" w:rsidRPr="006C2FA9" w:rsidRDefault="00A4481F" w:rsidP="00557A94">
      <w:pPr>
        <w:autoSpaceDE w:val="0"/>
        <w:autoSpaceDN w:val="0"/>
        <w:adjustRightInd w:val="0"/>
        <w:ind w:firstLine="709"/>
        <w:jc w:val="both"/>
      </w:pPr>
    </w:p>
    <w:p w:rsidR="00954683" w:rsidRPr="00DB2632" w:rsidRDefault="00954683" w:rsidP="00954683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DB2632">
        <w:rPr>
          <w:b/>
          <w:bCs/>
        </w:rPr>
        <w:t xml:space="preserve">Раздел 3. Требования к гарантийному сроку </w:t>
      </w:r>
      <w:r>
        <w:rPr>
          <w:b/>
          <w:bCs/>
        </w:rPr>
        <w:t>Товара</w:t>
      </w:r>
      <w:r w:rsidRPr="00DB2632">
        <w:rPr>
          <w:b/>
          <w:bCs/>
        </w:rPr>
        <w:t xml:space="preserve"> и (или) объему предоставления гарантий их качества</w:t>
      </w:r>
    </w:p>
    <w:p w:rsidR="00CE5879" w:rsidRDefault="00CE5879" w:rsidP="00ED6791">
      <w:pPr>
        <w:autoSpaceDE w:val="0"/>
        <w:autoSpaceDN w:val="0"/>
        <w:adjustRightInd w:val="0"/>
        <w:ind w:firstLine="709"/>
        <w:jc w:val="center"/>
        <w:rPr>
          <w:b/>
          <w:bCs/>
          <w:highlight w:val="yellow"/>
        </w:rPr>
      </w:pPr>
    </w:p>
    <w:p w:rsidR="00A4481F" w:rsidRPr="006040AA" w:rsidRDefault="00A4481F" w:rsidP="00ED6791">
      <w:pPr>
        <w:autoSpaceDE w:val="0"/>
        <w:autoSpaceDN w:val="0"/>
        <w:adjustRightInd w:val="0"/>
        <w:ind w:firstLine="709"/>
        <w:jc w:val="center"/>
        <w:rPr>
          <w:b/>
          <w:bCs/>
          <w:highlight w:val="yellow"/>
        </w:rPr>
      </w:pPr>
    </w:p>
    <w:p w:rsidR="000B585B" w:rsidRDefault="001C7FDF" w:rsidP="00C03D42">
      <w:pPr>
        <w:tabs>
          <w:tab w:val="num" w:pos="540"/>
        </w:tabs>
        <w:suppressAutoHyphens/>
        <w:ind w:firstLine="709"/>
        <w:jc w:val="both"/>
      </w:pPr>
      <w:r w:rsidRPr="00507E20">
        <w:t>3</w:t>
      </w:r>
      <w:r w:rsidR="000B585B" w:rsidRPr="00507E20">
        <w:t>.</w:t>
      </w:r>
      <w:r w:rsidRPr="00507E20">
        <w:t>1</w:t>
      </w:r>
      <w:r w:rsidR="000B585B" w:rsidRPr="00507E20">
        <w:t xml:space="preserve">. </w:t>
      </w:r>
      <w:proofErr w:type="gramStart"/>
      <w:r w:rsidR="00C30542" w:rsidRPr="00C30542">
        <w:t xml:space="preserve">Гарантийный срок на поставленный Товар должен составлять </w:t>
      </w:r>
      <w:r w:rsidR="00353371" w:rsidRPr="00B1226C">
        <w:rPr>
          <w:lang w:eastAsia="ar-SA"/>
        </w:rPr>
        <w:t xml:space="preserve">не менее срока гарантии </w:t>
      </w:r>
      <w:r w:rsidR="00353371">
        <w:rPr>
          <w:lang w:eastAsia="ar-SA"/>
        </w:rPr>
        <w:t xml:space="preserve">завода </w:t>
      </w:r>
      <w:r w:rsidR="00353371" w:rsidRPr="00B1226C">
        <w:rPr>
          <w:lang w:eastAsia="ar-SA"/>
        </w:rPr>
        <w:t xml:space="preserve">изготовителя данного </w:t>
      </w:r>
      <w:r w:rsidR="00353371">
        <w:rPr>
          <w:lang w:eastAsia="ar-SA"/>
        </w:rPr>
        <w:t>Т</w:t>
      </w:r>
      <w:r w:rsidR="00353371" w:rsidRPr="00B1226C">
        <w:rPr>
          <w:lang w:eastAsia="ar-SA"/>
        </w:rPr>
        <w:t>овара, но в любом случае</w:t>
      </w:r>
      <w:r w:rsidR="00353371" w:rsidRPr="00C30542">
        <w:t xml:space="preserve"> </w:t>
      </w:r>
      <w:r w:rsidR="00C30542" w:rsidRPr="00C30542">
        <w:t xml:space="preserve">не менее </w:t>
      </w:r>
      <w:r w:rsidR="000E6DD7">
        <w:rPr>
          <w:lang w:eastAsia="ar-SA"/>
        </w:rPr>
        <w:t>36</w:t>
      </w:r>
      <w:r w:rsidR="00353371" w:rsidRPr="00B1226C">
        <w:rPr>
          <w:lang w:eastAsia="ar-SA"/>
        </w:rPr>
        <w:t xml:space="preserve"> (</w:t>
      </w:r>
      <w:r w:rsidR="000E6DD7">
        <w:rPr>
          <w:lang w:eastAsia="ar-SA"/>
        </w:rPr>
        <w:t>тридцати шести</w:t>
      </w:r>
      <w:r w:rsidR="00353371" w:rsidRPr="00B1226C">
        <w:rPr>
          <w:lang w:eastAsia="ar-SA"/>
        </w:rPr>
        <w:t>) месяцев</w:t>
      </w:r>
      <w:r w:rsidR="000E6DD7">
        <w:rPr>
          <w:lang w:eastAsia="ar-SA"/>
        </w:rPr>
        <w:t xml:space="preserve"> </w:t>
      </w:r>
      <w:r w:rsidR="00C30542" w:rsidRPr="00C30542">
        <w:t xml:space="preserve">или </w:t>
      </w:r>
      <w:r w:rsidR="00C26BB6" w:rsidRPr="00435590">
        <w:t xml:space="preserve">не менее </w:t>
      </w:r>
      <w:r w:rsidR="00C30542" w:rsidRPr="00435590">
        <w:t xml:space="preserve">100 000 (сто тысяч) км пробега со дня поставки Товара Заказчику (в зависимости от того, что наступит раньше); на установленное дополнительное оборудование </w:t>
      </w:r>
      <w:r w:rsidR="006F06F1" w:rsidRPr="00435590">
        <w:t>–</w:t>
      </w:r>
      <w:r w:rsidR="00C30542" w:rsidRPr="00435590">
        <w:t xml:space="preserve"> </w:t>
      </w:r>
      <w:r w:rsidR="006F06F1" w:rsidRPr="00435590">
        <w:t xml:space="preserve">не менее </w:t>
      </w:r>
      <w:r w:rsidR="00427C65" w:rsidRPr="00435590">
        <w:t>12 (</w:t>
      </w:r>
      <w:r w:rsidR="00427C65">
        <w:t>двенадцати</w:t>
      </w:r>
      <w:r w:rsidR="00C30542" w:rsidRPr="00C30542">
        <w:t>) месяцев.</w:t>
      </w:r>
      <w:proofErr w:type="gramEnd"/>
    </w:p>
    <w:p w:rsidR="00353371" w:rsidRPr="00B1226C" w:rsidRDefault="00353371" w:rsidP="00353371">
      <w:pPr>
        <w:suppressAutoHyphens/>
        <w:ind w:firstLine="709"/>
        <w:jc w:val="both"/>
        <w:rPr>
          <w:lang w:eastAsia="ar-SA"/>
        </w:rPr>
      </w:pPr>
      <w:r w:rsidRPr="00B1226C">
        <w:rPr>
          <w:lang w:eastAsia="ar-SA"/>
        </w:rPr>
        <w:t xml:space="preserve">3.2. Если в течение гарантийного срока </w:t>
      </w:r>
      <w:r w:rsidR="000E6DD7">
        <w:rPr>
          <w:lang w:eastAsia="ar-SA"/>
        </w:rPr>
        <w:t>приобретенный</w:t>
      </w:r>
      <w:r w:rsidRPr="00B1226C">
        <w:rPr>
          <w:lang w:eastAsia="ar-SA"/>
        </w:rPr>
        <w:t xml:space="preserve"> </w:t>
      </w:r>
      <w:r>
        <w:rPr>
          <w:lang w:eastAsia="ar-SA"/>
        </w:rPr>
        <w:t>Т</w:t>
      </w:r>
      <w:r w:rsidRPr="00B1226C">
        <w:rPr>
          <w:lang w:eastAsia="ar-SA"/>
        </w:rPr>
        <w:t xml:space="preserve">овар окажется непригодным для использования и/или не соответствующим условиям настоящего договора, требованиям государственных стандартов, Поставщик обязуется своими силами и за свой счет устранить обнаруженные недостатки и/или заменить поставленный </w:t>
      </w:r>
      <w:r>
        <w:rPr>
          <w:lang w:eastAsia="ar-SA"/>
        </w:rPr>
        <w:t>Т</w:t>
      </w:r>
      <w:r w:rsidRPr="00B1226C">
        <w:rPr>
          <w:lang w:eastAsia="ar-SA"/>
        </w:rPr>
        <w:t xml:space="preserve">овар товаром  надлежащего качества в установленные </w:t>
      </w:r>
      <w:r w:rsidR="00BA4C0F">
        <w:rPr>
          <w:lang w:eastAsia="ar-SA"/>
        </w:rPr>
        <w:t>Заказчиком</w:t>
      </w:r>
      <w:r w:rsidRPr="00B1226C">
        <w:rPr>
          <w:lang w:eastAsia="ar-SA"/>
        </w:rPr>
        <w:t xml:space="preserve"> сроки. Гарантийный срок в этом случае продлевается соответственно на период устранения недостатков (дефектов). </w:t>
      </w:r>
    </w:p>
    <w:p w:rsidR="00353371" w:rsidRDefault="00353371" w:rsidP="00C03D42">
      <w:pPr>
        <w:tabs>
          <w:tab w:val="num" w:pos="540"/>
        </w:tabs>
        <w:suppressAutoHyphens/>
        <w:ind w:firstLine="709"/>
        <w:jc w:val="both"/>
      </w:pPr>
    </w:p>
    <w:p w:rsidR="001C7FDF" w:rsidRPr="006C2FA9" w:rsidRDefault="001C7FDF" w:rsidP="00CE5879">
      <w:pPr>
        <w:autoSpaceDE w:val="0"/>
        <w:autoSpaceDN w:val="0"/>
        <w:adjustRightInd w:val="0"/>
        <w:ind w:firstLine="709"/>
        <w:jc w:val="both"/>
      </w:pPr>
    </w:p>
    <w:p w:rsidR="00CE5879" w:rsidRPr="006C2FA9" w:rsidRDefault="00CE5879" w:rsidP="00CE5879">
      <w:pPr>
        <w:autoSpaceDE w:val="0"/>
        <w:autoSpaceDN w:val="0"/>
        <w:adjustRightInd w:val="0"/>
        <w:ind w:firstLine="709"/>
        <w:jc w:val="center"/>
        <w:rPr>
          <w:b/>
          <w:lang w:eastAsia="en-US"/>
        </w:rPr>
      </w:pPr>
      <w:r w:rsidRPr="006C2FA9">
        <w:rPr>
          <w:b/>
          <w:bCs/>
        </w:rPr>
        <w:t>Раздел 4. Т</w:t>
      </w:r>
      <w:r w:rsidRPr="006C2FA9">
        <w:rPr>
          <w:b/>
          <w:lang w:eastAsia="en-US"/>
        </w:rPr>
        <w:t>ребования энерг</w:t>
      </w:r>
      <w:r w:rsidR="00F10ADB" w:rsidRPr="006C2FA9">
        <w:rPr>
          <w:b/>
          <w:lang w:eastAsia="en-US"/>
        </w:rPr>
        <w:t xml:space="preserve">етической эффективности </w:t>
      </w:r>
      <w:r w:rsidR="005E43FD" w:rsidRPr="006C2FA9">
        <w:rPr>
          <w:b/>
          <w:lang w:eastAsia="en-US"/>
        </w:rPr>
        <w:t>товаров.</w:t>
      </w:r>
    </w:p>
    <w:p w:rsidR="00A4481F" w:rsidRPr="006C2FA9" w:rsidRDefault="00A4481F" w:rsidP="00D46BDA">
      <w:pPr>
        <w:autoSpaceDE w:val="0"/>
        <w:autoSpaceDN w:val="0"/>
        <w:adjustRightInd w:val="0"/>
        <w:rPr>
          <w:b/>
          <w:lang w:eastAsia="en-US"/>
        </w:rPr>
      </w:pPr>
    </w:p>
    <w:p w:rsidR="005E43FD" w:rsidRDefault="000F3D55" w:rsidP="005E43FD">
      <w:pPr>
        <w:autoSpaceDE w:val="0"/>
        <w:autoSpaceDN w:val="0"/>
        <w:adjustRightInd w:val="0"/>
        <w:ind w:firstLine="709"/>
        <w:rPr>
          <w:lang w:eastAsia="en-US"/>
        </w:rPr>
      </w:pPr>
      <w:r>
        <w:rPr>
          <w:rFonts w:eastAsia="Arial Unicode MS"/>
          <w:color w:val="000000"/>
          <w:u w:color="000000"/>
        </w:rPr>
        <w:t xml:space="preserve">4.1.  </w:t>
      </w:r>
      <w:r w:rsidR="00607E3E" w:rsidRPr="005B1C12">
        <w:t>Требования не установлены</w:t>
      </w:r>
      <w:r w:rsidR="005E43FD" w:rsidRPr="006C2FA9">
        <w:rPr>
          <w:lang w:eastAsia="en-US"/>
        </w:rPr>
        <w:t>.</w:t>
      </w:r>
    </w:p>
    <w:p w:rsidR="00A304F6" w:rsidRDefault="00A304F6" w:rsidP="005E43FD">
      <w:pPr>
        <w:autoSpaceDE w:val="0"/>
        <w:autoSpaceDN w:val="0"/>
        <w:adjustRightInd w:val="0"/>
        <w:ind w:firstLine="709"/>
        <w:rPr>
          <w:lang w:eastAsia="en-US"/>
        </w:rPr>
      </w:pPr>
    </w:p>
    <w:p w:rsidR="00A304F6" w:rsidRDefault="00A304F6" w:rsidP="00A304F6">
      <w:pPr>
        <w:suppressAutoHyphens/>
        <w:autoSpaceDE w:val="0"/>
        <w:autoSpaceDN w:val="0"/>
        <w:adjustRightInd w:val="0"/>
        <w:jc w:val="center"/>
        <w:rPr>
          <w:b/>
        </w:rPr>
      </w:pPr>
      <w:r w:rsidRPr="00B1226C">
        <w:rPr>
          <w:b/>
        </w:rPr>
        <w:t>Раздел 5. Срок, место, условия поставки товара</w:t>
      </w:r>
    </w:p>
    <w:p w:rsidR="005E43FD" w:rsidRPr="006C2FA9" w:rsidRDefault="005E43FD" w:rsidP="00157C4F">
      <w:pPr>
        <w:autoSpaceDE w:val="0"/>
        <w:autoSpaceDN w:val="0"/>
        <w:adjustRightInd w:val="0"/>
        <w:rPr>
          <w:b/>
          <w:lang w:eastAsia="en-US"/>
        </w:rPr>
      </w:pPr>
    </w:p>
    <w:p w:rsidR="00A304F6" w:rsidRDefault="00A304F6" w:rsidP="00A304F6">
      <w:pPr>
        <w:ind w:firstLine="709"/>
        <w:jc w:val="both"/>
        <w:outlineLvl w:val="1"/>
      </w:pPr>
      <w:r>
        <w:t>5.1. Срок поставки товара:</w:t>
      </w:r>
      <w:r w:rsidR="00A95546">
        <w:t xml:space="preserve"> </w:t>
      </w:r>
      <w:proofErr w:type="gramStart"/>
      <w:r w:rsidR="003A0792">
        <w:t>с даты заключения</w:t>
      </w:r>
      <w:proofErr w:type="gramEnd"/>
      <w:r w:rsidR="003A0792">
        <w:t xml:space="preserve"> договора по 2</w:t>
      </w:r>
      <w:r w:rsidR="000E6DD7">
        <w:t>6</w:t>
      </w:r>
      <w:r w:rsidR="00A95546">
        <w:t>.</w:t>
      </w:r>
      <w:r w:rsidR="000E6DD7">
        <w:t>05</w:t>
      </w:r>
      <w:r>
        <w:t>.20</w:t>
      </w:r>
      <w:r w:rsidR="000E6DD7">
        <w:t>21</w:t>
      </w:r>
      <w:r>
        <w:t xml:space="preserve"> включительно.</w:t>
      </w:r>
    </w:p>
    <w:p w:rsidR="00A304F6" w:rsidRDefault="00A304F6" w:rsidP="00A304F6">
      <w:pPr>
        <w:ind w:firstLine="709"/>
        <w:jc w:val="both"/>
        <w:outlineLvl w:val="1"/>
      </w:pPr>
      <w:r>
        <w:t>5.2. Поставка товара осуществляется силами и средствами Поставщика до адреса: Санкт-Петербург, пр. Стачек, д. 100 литер Т. Все транспортные расходы должны быть включены в стоимость товара.</w:t>
      </w:r>
      <w:r w:rsidR="00A95546">
        <w:t xml:space="preserve"> </w:t>
      </w:r>
      <w:r w:rsidR="00A95546" w:rsidRPr="009A0324">
        <w:rPr>
          <w:rFonts w:eastAsia="Calibri"/>
        </w:rPr>
        <w:t>Все виды погрузо-разгрузочных работ, включая работы с применением грузоподъемных средств, осуществляются Поставщиком за свой счет собственными техническими средствами или с привлечением третьих лиц.</w:t>
      </w:r>
      <w:r>
        <w:t xml:space="preserve">  </w:t>
      </w:r>
    </w:p>
    <w:p w:rsidR="00A304F6" w:rsidRDefault="00A304F6" w:rsidP="00A304F6">
      <w:pPr>
        <w:ind w:firstLine="709"/>
        <w:jc w:val="both"/>
        <w:outlineLvl w:val="1"/>
      </w:pPr>
      <w:r>
        <w:t xml:space="preserve">5.3. При поставке товаров Поставщик обязуется соблюдать требования Инструкции «О </w:t>
      </w:r>
      <w:proofErr w:type="gramStart"/>
      <w:r>
        <w:t>пропускном</w:t>
      </w:r>
      <w:proofErr w:type="gramEnd"/>
      <w:r>
        <w:t xml:space="preserve"> и </w:t>
      </w:r>
      <w:proofErr w:type="spellStart"/>
      <w:r>
        <w:t>внутриобъектовом</w:t>
      </w:r>
      <w:proofErr w:type="spellEnd"/>
      <w:r>
        <w:t xml:space="preserve"> режимах на объектах ГУП «Петербургский метрополитен» (утв. Приказом № 1594 от 18.10.2018), иных нормативных актов и технических документов.</w:t>
      </w:r>
    </w:p>
    <w:p w:rsidR="00A304F6" w:rsidRDefault="00A304F6" w:rsidP="00A304F6">
      <w:pPr>
        <w:ind w:firstLine="709"/>
        <w:jc w:val="both"/>
        <w:outlineLvl w:val="1"/>
      </w:pPr>
      <w:r>
        <w:t xml:space="preserve">       Поставщик обязан привлекать для доставки товара на территорию метрополитена лиц, имеющих гражданство РФ и/или лиц, имеющих официальное разрешение на работу на территории РФ, а также лиц, не имеющих ограничений, установленных ст. 10 Федерального закона от 09.02.2007 года № 16-ФЗ «О транспортной безопасности». При несоблюдении данных требований в оформлении пропуска и в разрешении на въезд на территорию Заказчика может быть отказано.</w:t>
      </w:r>
    </w:p>
    <w:p w:rsidR="00A304F6" w:rsidRDefault="00A304F6" w:rsidP="00A304F6">
      <w:pPr>
        <w:ind w:firstLine="709"/>
        <w:jc w:val="both"/>
        <w:outlineLvl w:val="1"/>
      </w:pPr>
      <w:r>
        <w:t xml:space="preserve"> 5.4. </w:t>
      </w:r>
      <w:proofErr w:type="gramStart"/>
      <w:r>
        <w:t>Для въезда автотранспорта</w:t>
      </w:r>
      <w:r w:rsidR="00D55167" w:rsidRPr="00A6400D">
        <w:rPr>
          <w:color w:val="000000"/>
        </w:rPr>
        <w:t>/прохода сотрудников</w:t>
      </w:r>
      <w:r>
        <w:t xml:space="preserve"> организаций, осу</w:t>
      </w:r>
      <w:r w:rsidR="007D3BB0">
        <w:t>ществляющих поставку Товара на территорию</w:t>
      </w:r>
      <w:r>
        <w:t xml:space="preserve"> метрополитена, Поставщик обязан не менее чем за </w:t>
      </w:r>
      <w:r w:rsidR="00AD0BA7">
        <w:t>1</w:t>
      </w:r>
      <w:r>
        <w:t xml:space="preserve"> (</w:t>
      </w:r>
      <w:r w:rsidR="00AD0BA7">
        <w:t>один) день</w:t>
      </w:r>
      <w:r>
        <w:t xml:space="preserve"> до планируемой даты поставки, подать Заявку на проезд автотранспорта на территорию ГУП «Петербургский метрополитен» </w:t>
      </w:r>
      <w:r w:rsidR="007D3BB0" w:rsidRPr="00A6400D">
        <w:rPr>
          <w:color w:val="000000"/>
        </w:rPr>
        <w:t xml:space="preserve">в соответствии с </w:t>
      </w:r>
      <w:r w:rsidR="007D3BB0" w:rsidRPr="005E347A">
        <w:rPr>
          <w:color w:val="000000"/>
        </w:rPr>
        <w:t xml:space="preserve">Приложением № </w:t>
      </w:r>
      <w:r w:rsidR="005E347A" w:rsidRPr="005E347A">
        <w:rPr>
          <w:color w:val="000000"/>
        </w:rPr>
        <w:t>3</w:t>
      </w:r>
      <w:r w:rsidR="007D3BB0" w:rsidRPr="005E347A">
        <w:rPr>
          <w:color w:val="000000"/>
        </w:rPr>
        <w:t xml:space="preserve"> к </w:t>
      </w:r>
      <w:r w:rsidR="0008331E">
        <w:rPr>
          <w:color w:val="000000"/>
        </w:rPr>
        <w:t xml:space="preserve">настоящим техническим требованиям </w:t>
      </w:r>
      <w:r w:rsidRPr="005E347A">
        <w:t>на имя</w:t>
      </w:r>
      <w:r>
        <w:t xml:space="preserve"> ответственного за Договор лица по адресу электронной почты </w:t>
      </w:r>
      <w:hyperlink r:id="rId9" w:history="1">
        <w:r w:rsidR="007D3BB0" w:rsidRPr="00A6400D">
          <w:rPr>
            <w:color w:val="0000FF"/>
            <w:u w:val="single"/>
          </w:rPr>
          <w:t>atp@metro.spb.ru</w:t>
        </w:r>
      </w:hyperlink>
      <w:r w:rsidR="007D3BB0" w:rsidRPr="00A6400D">
        <w:rPr>
          <w:color w:val="000000"/>
        </w:rPr>
        <w:t xml:space="preserve"> , по телефону</w:t>
      </w:r>
      <w:proofErr w:type="gramEnd"/>
      <w:r w:rsidR="007D3BB0" w:rsidRPr="00A6400D">
        <w:rPr>
          <w:color w:val="000000"/>
        </w:rPr>
        <w:t>: (812) 718-33-58</w:t>
      </w:r>
      <w:r>
        <w:t xml:space="preserve">. Копия Заявки на проезд автотранспорта на территорию ГУП «Петербургский метрополитен» должна быть приложена к сопроводительным документам на продукцию. В случае </w:t>
      </w:r>
      <w:r w:rsidR="007D3BB0">
        <w:t>не предоставления</w:t>
      </w:r>
      <w:r>
        <w:t xml:space="preserve"> </w:t>
      </w:r>
      <w:r w:rsidR="007D3BB0">
        <w:t>З</w:t>
      </w:r>
      <w:r>
        <w:t>аявки на проезд автотранспорта на территорию ГУП «Петербургский метрополитен» в указанный срок, Заказчик вправе отказать Поставщику в приеме товара.</w:t>
      </w:r>
    </w:p>
    <w:p w:rsidR="00A304F6" w:rsidRDefault="00A304F6" w:rsidP="00A304F6">
      <w:pPr>
        <w:ind w:firstLine="709"/>
        <w:jc w:val="both"/>
        <w:outlineLvl w:val="1"/>
      </w:pPr>
      <w:r>
        <w:t xml:space="preserve">5.5. В случае наличия информации об ожидаемом срыве поставки, Поставщик в течение 1 (одного) рабочего дня, до </w:t>
      </w:r>
      <w:r w:rsidR="00C45286">
        <w:t>согласованной</w:t>
      </w:r>
      <w:r>
        <w:t xml:space="preserve"> даты поставки, должен в письменном виде уведомить об этом Заказчика.</w:t>
      </w:r>
    </w:p>
    <w:p w:rsidR="00ED1627" w:rsidRDefault="00A304F6" w:rsidP="00A304F6">
      <w:pPr>
        <w:ind w:firstLine="709"/>
        <w:jc w:val="both"/>
        <w:outlineLvl w:val="1"/>
      </w:pPr>
      <w:r>
        <w:t>5.6. Риск случайной гибели или случайного повреждения Товара до момента подписания товарно-транспортной накладной (или транспортной накладной) Заказчиком несет Поставщик.</w:t>
      </w:r>
    </w:p>
    <w:p w:rsidR="00A304F6" w:rsidRDefault="00A304F6" w:rsidP="00ED1627">
      <w:pPr>
        <w:ind w:firstLine="709"/>
        <w:jc w:val="both"/>
        <w:outlineLvl w:val="1"/>
      </w:pPr>
    </w:p>
    <w:p w:rsidR="00200045" w:rsidRDefault="00200045" w:rsidP="00200045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  <w:lang w:eastAsia="ar-SA"/>
        </w:rPr>
      </w:pPr>
      <w:r w:rsidRPr="00B1226C">
        <w:rPr>
          <w:b/>
          <w:bCs/>
          <w:lang w:eastAsia="ar-SA"/>
        </w:rPr>
        <w:t>Раздел 6. Порядок приемки товара</w:t>
      </w:r>
    </w:p>
    <w:p w:rsidR="000C129D" w:rsidRDefault="000C129D" w:rsidP="00200045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  <w:lang w:eastAsia="ar-SA"/>
        </w:rPr>
      </w:pPr>
    </w:p>
    <w:p w:rsidR="007935D6" w:rsidRPr="00514A7E" w:rsidRDefault="007935D6" w:rsidP="007935D6">
      <w:pPr>
        <w:autoSpaceDE w:val="0"/>
        <w:autoSpaceDN w:val="0"/>
        <w:ind w:firstLine="709"/>
        <w:jc w:val="both"/>
        <w:rPr>
          <w:color w:val="000000"/>
        </w:rPr>
      </w:pPr>
      <w:r>
        <w:rPr>
          <w:color w:val="000000"/>
        </w:rPr>
        <w:t>6.1. </w:t>
      </w:r>
      <w:r w:rsidRPr="007C76B8">
        <w:rPr>
          <w:color w:val="000000"/>
        </w:rPr>
        <w:t>Приемка продукции осуществляется на площадке</w:t>
      </w:r>
      <w:r>
        <w:rPr>
          <w:color w:val="000000"/>
        </w:rPr>
        <w:t xml:space="preserve"> Заказчика</w:t>
      </w:r>
      <w:r w:rsidRPr="007C76B8">
        <w:rPr>
          <w:color w:val="000000"/>
        </w:rPr>
        <w:t>, которая находится по адресу</w:t>
      </w:r>
      <w:r w:rsidRPr="00514A7E">
        <w:rPr>
          <w:color w:val="000000"/>
        </w:rPr>
        <w:t>: г. Санкт-Петербург, пр. Стачек, д. 100, Литер Т.</w:t>
      </w:r>
    </w:p>
    <w:p w:rsidR="007935D6" w:rsidRPr="00DE5DA5" w:rsidRDefault="007935D6" w:rsidP="007935D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6</w:t>
      </w:r>
      <w:r w:rsidRPr="00D45AB0">
        <w:rPr>
          <w:bCs/>
        </w:rPr>
        <w:t>.</w:t>
      </w:r>
      <w:r>
        <w:rPr>
          <w:bCs/>
        </w:rPr>
        <w:t>2</w:t>
      </w:r>
      <w:r w:rsidRPr="00D45AB0">
        <w:rPr>
          <w:bCs/>
        </w:rPr>
        <w:t xml:space="preserve">. </w:t>
      </w:r>
      <w:r w:rsidRPr="00DE5DA5">
        <w:rPr>
          <w:bCs/>
        </w:rPr>
        <w:t>Приемка поставленного товара проводится уполномоченным представителем Заказчика в течени</w:t>
      </w:r>
      <w:proofErr w:type="gramStart"/>
      <w:r w:rsidRPr="00DE5DA5">
        <w:rPr>
          <w:bCs/>
        </w:rPr>
        <w:t>и</w:t>
      </w:r>
      <w:proofErr w:type="gramEnd"/>
      <w:r w:rsidRPr="00DE5DA5">
        <w:rPr>
          <w:bCs/>
        </w:rPr>
        <w:t xml:space="preserve"> </w:t>
      </w:r>
      <w:r w:rsidR="00183458">
        <w:rPr>
          <w:bCs/>
        </w:rPr>
        <w:t>3</w:t>
      </w:r>
      <w:r w:rsidRPr="00DE5DA5">
        <w:rPr>
          <w:bCs/>
        </w:rPr>
        <w:t xml:space="preserve"> (</w:t>
      </w:r>
      <w:r w:rsidR="00183458">
        <w:rPr>
          <w:bCs/>
        </w:rPr>
        <w:t>трех</w:t>
      </w:r>
      <w:r w:rsidRPr="00DE5DA5">
        <w:rPr>
          <w:bCs/>
        </w:rPr>
        <w:t xml:space="preserve">) </w:t>
      </w:r>
      <w:r w:rsidR="00685CA4">
        <w:rPr>
          <w:bCs/>
        </w:rPr>
        <w:t xml:space="preserve">рабочих </w:t>
      </w:r>
      <w:r w:rsidRPr="00DE5DA5">
        <w:rPr>
          <w:bCs/>
        </w:rPr>
        <w:t xml:space="preserve">дней после поставки </w:t>
      </w:r>
      <w:r w:rsidR="00685CA4">
        <w:rPr>
          <w:bCs/>
        </w:rPr>
        <w:t>Т</w:t>
      </w:r>
      <w:r w:rsidRPr="00DE5DA5">
        <w:rPr>
          <w:bCs/>
        </w:rPr>
        <w:t>овара.</w:t>
      </w:r>
    </w:p>
    <w:p w:rsidR="007935D6" w:rsidRPr="00DE5DA5" w:rsidRDefault="007935D6" w:rsidP="007935D6">
      <w:pPr>
        <w:jc w:val="both"/>
        <w:outlineLvl w:val="1"/>
      </w:pPr>
      <w:r w:rsidRPr="00DE5DA5">
        <w:t xml:space="preserve">           6.3.</w:t>
      </w:r>
      <w:r w:rsidR="00AD0BA7">
        <w:t xml:space="preserve"> </w:t>
      </w:r>
      <w:r w:rsidRPr="00DE5DA5">
        <w:t xml:space="preserve">Получение товара Заказчиком оформляется подписанием товарно-транспортной накладной или транспортной накладной. </w:t>
      </w:r>
    </w:p>
    <w:p w:rsidR="007935D6" w:rsidRPr="00F64587" w:rsidRDefault="007935D6" w:rsidP="007935D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E5DA5">
        <w:rPr>
          <w:bCs/>
        </w:rPr>
        <w:t>6.4. </w:t>
      </w:r>
      <w:proofErr w:type="gramStart"/>
      <w:r w:rsidRPr="00DE5DA5">
        <w:rPr>
          <w:bCs/>
        </w:rPr>
        <w:t>Порядок приёмки товара по количеству и качеству в части, не противоречащей условиям действующего законодательства РФ, регулируется соответственно «Инструкцией о порядке приемки продукции производственно</w:t>
      </w:r>
      <w:r w:rsidRPr="00DB5365">
        <w:rPr>
          <w:bCs/>
        </w:rPr>
        <w:t>-технического назначения и товаров народного потребления по количеству» (Утв. Постановлением Госарбитража СССР от 15.06.1965 № П-6) и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 П-7) со всеми</w:t>
      </w:r>
      <w:proofErr w:type="gramEnd"/>
      <w:r w:rsidRPr="00DB5365">
        <w:rPr>
          <w:bCs/>
        </w:rPr>
        <w:t xml:space="preserve"> изменениями и дополнениями</w:t>
      </w:r>
      <w:r>
        <w:rPr>
          <w:bCs/>
        </w:rPr>
        <w:t>.</w:t>
      </w:r>
    </w:p>
    <w:p w:rsidR="007935D6" w:rsidRDefault="007935D6" w:rsidP="007935D6">
      <w:pPr>
        <w:autoSpaceDE w:val="0"/>
        <w:autoSpaceDN w:val="0"/>
        <w:ind w:firstLine="709"/>
        <w:jc w:val="both"/>
        <w:rPr>
          <w:color w:val="000000"/>
        </w:rPr>
      </w:pPr>
      <w:r>
        <w:rPr>
          <w:color w:val="000000"/>
        </w:rPr>
        <w:t>6</w:t>
      </w:r>
      <w:r w:rsidRPr="00B31719">
        <w:rPr>
          <w:color w:val="000000"/>
        </w:rPr>
        <w:t>.</w:t>
      </w:r>
      <w:r>
        <w:rPr>
          <w:color w:val="000000"/>
        </w:rPr>
        <w:t>5</w:t>
      </w:r>
      <w:r w:rsidRPr="00B31719">
        <w:rPr>
          <w:color w:val="000000"/>
        </w:rPr>
        <w:t>.</w:t>
      </w:r>
      <w:r>
        <w:rPr>
          <w:color w:val="000000"/>
        </w:rPr>
        <w:t> </w:t>
      </w:r>
      <w:r w:rsidRPr="00B31719">
        <w:rPr>
          <w:color w:val="000000"/>
        </w:rPr>
        <w:t xml:space="preserve">Поставляемый Товар должен соответствовать требованиям нормативно-технической документации, устанавливающей требования к качеству, безопасности, сертификатам соответствия/декларациям соответствия и иным документам и характеристикам, установленным </w:t>
      </w:r>
      <w:r w:rsidR="0008331E">
        <w:rPr>
          <w:color w:val="000000"/>
        </w:rPr>
        <w:t xml:space="preserve">техническими требованиями </w:t>
      </w:r>
      <w:r w:rsidRPr="00B31719">
        <w:rPr>
          <w:color w:val="000000"/>
        </w:rPr>
        <w:t xml:space="preserve">и </w:t>
      </w:r>
      <w:r>
        <w:rPr>
          <w:color w:val="000000"/>
        </w:rPr>
        <w:t>договором.</w:t>
      </w:r>
    </w:p>
    <w:p w:rsidR="007935D6" w:rsidRPr="00BE627F" w:rsidRDefault="007935D6" w:rsidP="007935D6">
      <w:pPr>
        <w:autoSpaceDE w:val="0"/>
        <w:autoSpaceDN w:val="0"/>
        <w:ind w:firstLine="709"/>
        <w:jc w:val="both"/>
        <w:rPr>
          <w:color w:val="000000"/>
        </w:rPr>
      </w:pPr>
      <w:r w:rsidRPr="00BE627F">
        <w:rPr>
          <w:color w:val="000000"/>
        </w:rPr>
        <w:t>6.</w:t>
      </w:r>
      <w:r>
        <w:rPr>
          <w:color w:val="000000"/>
        </w:rPr>
        <w:t>6</w:t>
      </w:r>
      <w:r w:rsidRPr="00BE627F">
        <w:rPr>
          <w:color w:val="000000"/>
        </w:rPr>
        <w:t>. </w:t>
      </w:r>
      <w:r w:rsidR="008D2683" w:rsidRPr="00370A5B">
        <w:t xml:space="preserve">Одновременно с поставкой </w:t>
      </w:r>
      <w:r w:rsidR="008D2683">
        <w:t>Т</w:t>
      </w:r>
      <w:r w:rsidR="008D2683" w:rsidRPr="00370A5B">
        <w:t>овара Поставщик обязуется передать Заказчику сопроводительные документы</w:t>
      </w:r>
      <w:r w:rsidRPr="00BE627F">
        <w:rPr>
          <w:color w:val="000000"/>
        </w:rPr>
        <w:t>:</w:t>
      </w:r>
    </w:p>
    <w:p w:rsidR="008D2683" w:rsidRDefault="007935D6" w:rsidP="007935D6">
      <w:pPr>
        <w:suppressAutoHyphens/>
        <w:autoSpaceDE w:val="0"/>
        <w:autoSpaceDN w:val="0"/>
        <w:ind w:firstLine="709"/>
        <w:jc w:val="both"/>
        <w:rPr>
          <w:color w:val="000000"/>
          <w:lang w:eastAsia="ar-SA"/>
        </w:rPr>
      </w:pPr>
      <w:r w:rsidRPr="00F65848">
        <w:rPr>
          <w:color w:val="000000"/>
          <w:lang w:eastAsia="ar-SA"/>
        </w:rPr>
        <w:t xml:space="preserve">- </w:t>
      </w:r>
      <w:r w:rsidRPr="00002317">
        <w:rPr>
          <w:color w:val="000000"/>
          <w:lang w:eastAsia="ar-SA"/>
        </w:rPr>
        <w:t xml:space="preserve">счет; </w:t>
      </w:r>
    </w:p>
    <w:p w:rsidR="008D2683" w:rsidRDefault="008D2683" w:rsidP="007935D6">
      <w:pPr>
        <w:suppressAutoHyphens/>
        <w:autoSpaceDE w:val="0"/>
        <w:autoSpaceDN w:val="0"/>
        <w:ind w:firstLine="709"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-</w:t>
      </w:r>
      <w:r w:rsidR="007935D6" w:rsidRPr="00002317">
        <w:rPr>
          <w:color w:val="000000"/>
          <w:lang w:eastAsia="ar-SA"/>
        </w:rPr>
        <w:t xml:space="preserve">товарная накладная (ТОРГ-12), счёт-фактура (при необходимости) или универсально-передаточный документ (УПД) в 3-х экземплярах; </w:t>
      </w:r>
    </w:p>
    <w:p w:rsidR="007935D6" w:rsidRDefault="008D2683" w:rsidP="007935D6">
      <w:pPr>
        <w:suppressAutoHyphens/>
        <w:autoSpaceDE w:val="0"/>
        <w:autoSpaceDN w:val="0"/>
        <w:ind w:firstLine="709"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 xml:space="preserve">- </w:t>
      </w:r>
      <w:r w:rsidR="007935D6" w:rsidRPr="00002317">
        <w:rPr>
          <w:color w:val="000000"/>
          <w:lang w:eastAsia="ar-SA"/>
        </w:rPr>
        <w:t>транспортная накладная или товарно-транспортная накладная;</w:t>
      </w:r>
    </w:p>
    <w:p w:rsidR="008D2683" w:rsidRPr="00D571F2" w:rsidRDefault="008D2683" w:rsidP="008D2683">
      <w:pPr>
        <w:autoSpaceDE w:val="0"/>
        <w:autoSpaceDN w:val="0"/>
        <w:ind w:firstLine="709"/>
        <w:jc w:val="both"/>
        <w:rPr>
          <w:color w:val="000000"/>
        </w:rPr>
      </w:pPr>
      <w:r w:rsidRPr="006D323A">
        <w:rPr>
          <w:color w:val="000000"/>
        </w:rPr>
        <w:t>- приемо-сдаточный акт;</w:t>
      </w:r>
    </w:p>
    <w:p w:rsidR="008D2683" w:rsidRPr="00370A5B" w:rsidRDefault="008D2683" w:rsidP="008D2683">
      <w:pPr>
        <w:tabs>
          <w:tab w:val="left" w:pos="1134"/>
        </w:tabs>
      </w:pPr>
      <w:r>
        <w:t xml:space="preserve">            </w:t>
      </w:r>
      <w:r w:rsidRPr="00370A5B">
        <w:t>- техническая документация, предусмотренная изготовителем товара;</w:t>
      </w:r>
    </w:p>
    <w:p w:rsidR="008D2683" w:rsidRPr="00370A5B" w:rsidRDefault="008D2683" w:rsidP="008D2683">
      <w:pPr>
        <w:tabs>
          <w:tab w:val="left" w:pos="1134"/>
        </w:tabs>
      </w:pPr>
      <w:r>
        <w:t xml:space="preserve">            </w:t>
      </w:r>
      <w:r w:rsidRPr="00370A5B">
        <w:t>- паспорт транспортного средства, руководство или инструкция по эксплуатации, этикетки, справочники (на товар, содержащий в своем составе драгоценные металлы и драгоценные камни) на русском языке;</w:t>
      </w:r>
    </w:p>
    <w:p w:rsidR="008D2683" w:rsidRPr="00370A5B" w:rsidRDefault="008D2683" w:rsidP="008D2683">
      <w:pPr>
        <w:tabs>
          <w:tab w:val="left" w:pos="1134"/>
        </w:tabs>
      </w:pPr>
      <w:r>
        <w:t xml:space="preserve">            </w:t>
      </w:r>
      <w:r w:rsidRPr="00370A5B">
        <w:t>- заверенные Поставщиком копии сертификатов обязательной сертификации или деклараций о соответствии (на товар, подлежащий обязательному подтверждению соответствия);</w:t>
      </w:r>
    </w:p>
    <w:p w:rsidR="008D2683" w:rsidRPr="00370A5B" w:rsidRDefault="008D2683" w:rsidP="008D2683">
      <w:pPr>
        <w:tabs>
          <w:tab w:val="left" w:pos="1134"/>
        </w:tabs>
      </w:pPr>
      <w:r>
        <w:t xml:space="preserve">             </w:t>
      </w:r>
      <w:r w:rsidRPr="00370A5B">
        <w:t>- сертификат пожарной безопасности (на товар, подлежащий обязательному подтверждению соответствия);</w:t>
      </w:r>
    </w:p>
    <w:p w:rsidR="008D2683" w:rsidRPr="00370A5B" w:rsidRDefault="008D2683" w:rsidP="008D2683">
      <w:pPr>
        <w:tabs>
          <w:tab w:val="left" w:pos="1134"/>
        </w:tabs>
      </w:pPr>
      <w:r>
        <w:t xml:space="preserve">            </w:t>
      </w:r>
      <w:r w:rsidRPr="00370A5B">
        <w:t>- свидетельство о государственной регистрации товара (на товар, подлежащий обязательному подтверждению соответствия);</w:t>
      </w:r>
    </w:p>
    <w:p w:rsidR="008D2683" w:rsidRDefault="008D2683" w:rsidP="008D2683">
      <w:pPr>
        <w:tabs>
          <w:tab w:val="left" w:pos="1134"/>
        </w:tabs>
      </w:pPr>
      <w:r>
        <w:t xml:space="preserve">            </w:t>
      </w:r>
      <w:r w:rsidRPr="00370A5B">
        <w:t xml:space="preserve"> -  сервисная книжка;</w:t>
      </w:r>
    </w:p>
    <w:p w:rsidR="008D2683" w:rsidRPr="00370A5B" w:rsidRDefault="00684619" w:rsidP="008D2683">
      <w:pPr>
        <w:tabs>
          <w:tab w:val="left" w:pos="1134"/>
        </w:tabs>
      </w:pPr>
      <w:r>
        <w:t xml:space="preserve">            </w:t>
      </w:r>
      <w:r w:rsidR="008D2683" w:rsidRPr="00370A5B">
        <w:t xml:space="preserve"> - копия одобрения типа транспортного средства</w:t>
      </w:r>
      <w:r w:rsidR="008D2683">
        <w:t>.</w:t>
      </w:r>
    </w:p>
    <w:p w:rsidR="007935D6" w:rsidRDefault="007935D6" w:rsidP="007935D6">
      <w:pPr>
        <w:widowControl w:val="0"/>
        <w:tabs>
          <w:tab w:val="left" w:pos="567"/>
          <w:tab w:val="left" w:pos="709"/>
        </w:tabs>
        <w:ind w:firstLine="709"/>
        <w:jc w:val="both"/>
      </w:pPr>
      <w:r w:rsidRPr="00922F2A">
        <w:t>В случае предоставления документации на иностранном языке, должен быть предоставлен нотариально заверенный перевод.</w:t>
      </w:r>
    </w:p>
    <w:p w:rsidR="007935D6" w:rsidRPr="00DE5DA5" w:rsidRDefault="007935D6" w:rsidP="007935D6">
      <w:pPr>
        <w:autoSpaceDE w:val="0"/>
        <w:autoSpaceDN w:val="0"/>
        <w:ind w:firstLine="709"/>
        <w:jc w:val="both"/>
        <w:rPr>
          <w:color w:val="000000"/>
        </w:rPr>
      </w:pPr>
      <w:r>
        <w:rPr>
          <w:color w:val="000000"/>
        </w:rPr>
        <w:t>6.7. Заказчик</w:t>
      </w:r>
      <w:r w:rsidRPr="00372F37">
        <w:rPr>
          <w:color w:val="000000"/>
        </w:rPr>
        <w:t xml:space="preserve"> вправе не принимать </w:t>
      </w:r>
      <w:r w:rsidR="008D2683" w:rsidRPr="00370A5B">
        <w:t>поставляемый товар</w:t>
      </w:r>
      <w:r w:rsidRPr="00372F37">
        <w:rPr>
          <w:color w:val="000000"/>
        </w:rPr>
        <w:t xml:space="preserve">, в случае не предоставления </w:t>
      </w:r>
      <w:r w:rsidRPr="00DE5DA5">
        <w:rPr>
          <w:color w:val="000000"/>
        </w:rPr>
        <w:t>полного комплекта документов, или неправильно оформленного пакета первичных учетн</w:t>
      </w:r>
      <w:r w:rsidR="008D2683">
        <w:rPr>
          <w:color w:val="000000"/>
        </w:rPr>
        <w:t xml:space="preserve">ых документов, сопровождающего </w:t>
      </w:r>
      <w:r w:rsidRPr="00DE5DA5">
        <w:rPr>
          <w:color w:val="000000"/>
        </w:rPr>
        <w:t xml:space="preserve">товар, предусмотренного настоящими </w:t>
      </w:r>
      <w:r w:rsidR="008D2683">
        <w:t>Договором</w:t>
      </w:r>
      <w:r w:rsidR="008D2683" w:rsidRPr="00370A5B">
        <w:t xml:space="preserve"> и/или </w:t>
      </w:r>
      <w:r w:rsidR="0008331E">
        <w:t xml:space="preserve"> Техническими требованиями</w:t>
      </w:r>
      <w:r w:rsidRPr="00DE5DA5">
        <w:rPr>
          <w:color w:val="000000"/>
        </w:rPr>
        <w:t>.</w:t>
      </w:r>
    </w:p>
    <w:p w:rsidR="007935D6" w:rsidRPr="00DE5DA5" w:rsidRDefault="007935D6" w:rsidP="007935D6">
      <w:pPr>
        <w:jc w:val="both"/>
        <w:outlineLvl w:val="1"/>
      </w:pPr>
      <w:r w:rsidRPr="00DE5DA5">
        <w:t xml:space="preserve">          6.8.</w:t>
      </w:r>
      <w:r w:rsidRPr="00DE5DA5">
        <w:tab/>
        <w:t>Приемка товара включает в себя следующие этапы:</w:t>
      </w:r>
    </w:p>
    <w:p w:rsidR="007150A4" w:rsidRPr="007943BD" w:rsidRDefault="00486EE3" w:rsidP="007150A4">
      <w:pPr>
        <w:tabs>
          <w:tab w:val="left" w:pos="1134"/>
        </w:tabs>
      </w:pPr>
      <w:r>
        <w:t xml:space="preserve">              </w:t>
      </w:r>
      <w:r w:rsidR="007150A4" w:rsidRPr="007943BD">
        <w:t>- проверка количества и комплектности товара;</w:t>
      </w:r>
    </w:p>
    <w:p w:rsidR="007150A4" w:rsidRPr="007943BD" w:rsidRDefault="007150A4" w:rsidP="007150A4">
      <w:pPr>
        <w:tabs>
          <w:tab w:val="left" w:pos="1134"/>
        </w:tabs>
      </w:pPr>
      <w:r w:rsidRPr="007943BD">
        <w:t xml:space="preserve">             - проверка товара на соответствие наименованиям, характеристикам;</w:t>
      </w:r>
    </w:p>
    <w:p w:rsidR="007150A4" w:rsidRPr="007943BD" w:rsidRDefault="007150A4" w:rsidP="007150A4">
      <w:pPr>
        <w:tabs>
          <w:tab w:val="left" w:pos="1134"/>
        </w:tabs>
      </w:pPr>
      <w:r w:rsidRPr="007943BD">
        <w:t xml:space="preserve">             - контроль наличия/отсутствия внешних повреждений товара и упаковки;</w:t>
      </w:r>
    </w:p>
    <w:p w:rsidR="007150A4" w:rsidRPr="007943BD" w:rsidRDefault="007150A4" w:rsidP="007150A4">
      <w:pPr>
        <w:tabs>
          <w:tab w:val="left" w:pos="1134"/>
        </w:tabs>
      </w:pPr>
      <w:r w:rsidRPr="007943BD">
        <w:t xml:space="preserve">              -проверка наличия документов к товару в соответствии с требованиями законодательства Российской Федерации и </w:t>
      </w:r>
      <w:r w:rsidR="0008331E">
        <w:t>Технических требований</w:t>
      </w:r>
      <w:r w:rsidRPr="007943BD">
        <w:t>;</w:t>
      </w:r>
    </w:p>
    <w:p w:rsidR="007150A4" w:rsidRPr="007943BD" w:rsidRDefault="007150A4" w:rsidP="007150A4">
      <w:pPr>
        <w:tabs>
          <w:tab w:val="left" w:pos="1134"/>
        </w:tabs>
      </w:pPr>
      <w:r w:rsidRPr="007943BD">
        <w:t xml:space="preserve">              -проверка наличия и правильности оформления документов, предусмотренных </w:t>
      </w:r>
      <w:r>
        <w:t>Договором и Техническ</w:t>
      </w:r>
      <w:r w:rsidR="0008331E">
        <w:t>ими требованиями</w:t>
      </w:r>
      <w:r>
        <w:t>.</w:t>
      </w:r>
    </w:p>
    <w:p w:rsidR="007935D6" w:rsidRPr="00DE5DA5" w:rsidRDefault="007935D6" w:rsidP="007935D6">
      <w:pPr>
        <w:jc w:val="both"/>
        <w:outlineLvl w:val="1"/>
      </w:pPr>
      <w:r w:rsidRPr="00DE5DA5">
        <w:lastRenderedPageBreak/>
        <w:t xml:space="preserve">            6.9.</w:t>
      </w:r>
      <w:r w:rsidRPr="00DE5DA5">
        <w:tab/>
      </w:r>
      <w:r w:rsidR="00137D11" w:rsidRPr="007943BD">
        <w:t>При положительных результатах приемки товара по количеству, ассортименту, комплектности и качеству</w:t>
      </w:r>
      <w:r w:rsidRPr="00DE5DA5">
        <w:t xml:space="preserve"> Заказчиком подписывается товарная накладная (или универсальный передаточный документ).</w:t>
      </w:r>
    </w:p>
    <w:p w:rsidR="007935D6" w:rsidRPr="00DE5DA5" w:rsidRDefault="007935D6" w:rsidP="007935D6">
      <w:pPr>
        <w:jc w:val="both"/>
        <w:outlineLvl w:val="1"/>
      </w:pPr>
      <w:r w:rsidRPr="00DE5DA5">
        <w:t xml:space="preserve">            6.10.</w:t>
      </w:r>
      <w:r w:rsidRPr="00DE5DA5">
        <w:tab/>
        <w:t>При обнаружении несоответствия товаров по комплектности, качеству, при отсутствии сопроводительных документов к поставленному товару, уполномоченный представитель Заказчика оформляет акт о несоответствии п</w:t>
      </w:r>
      <w:r w:rsidR="00555338">
        <w:t>оставленного товара Техническ</w:t>
      </w:r>
      <w:r w:rsidR="0008331E">
        <w:t xml:space="preserve">им требованиям </w:t>
      </w:r>
      <w:r w:rsidR="00555338">
        <w:t xml:space="preserve"> </w:t>
      </w:r>
      <w:r w:rsidRPr="00DE5DA5">
        <w:t>(по Форме М-7) и отказывает в приёмке товара. К акту прикладываются копии сопроводительных документов, указывается причина отказа в приёмке товара и сроки устранения выявленных несоответствий.</w:t>
      </w:r>
    </w:p>
    <w:p w:rsidR="007935D6" w:rsidRPr="00DE5DA5" w:rsidRDefault="00CA5767" w:rsidP="007935D6">
      <w:pPr>
        <w:jc w:val="both"/>
        <w:outlineLvl w:val="1"/>
      </w:pPr>
      <w:r>
        <w:t xml:space="preserve">            6.11.</w:t>
      </w:r>
      <w:r>
        <w:tab/>
      </w:r>
      <w:r w:rsidRPr="007943BD">
        <w:t xml:space="preserve">Товары, не соответствующие ассортименту, комплектности, качеству установленным в </w:t>
      </w:r>
      <w:r w:rsidR="00DB1309">
        <w:t>Договоре</w:t>
      </w:r>
      <w:r w:rsidRPr="007943BD">
        <w:t xml:space="preserve"> требованиям, подлежат возврату Поставщику с актом (по Форме М-7).</w:t>
      </w:r>
      <w:r w:rsidR="007935D6" w:rsidRPr="00DE5DA5">
        <w:t xml:space="preserve"> </w:t>
      </w:r>
    </w:p>
    <w:p w:rsidR="007935D6" w:rsidRPr="00DE5DA5" w:rsidRDefault="007935D6" w:rsidP="007935D6">
      <w:pPr>
        <w:jc w:val="both"/>
        <w:outlineLvl w:val="1"/>
      </w:pPr>
      <w:r w:rsidRPr="00DE5DA5">
        <w:t xml:space="preserve">            6.12.</w:t>
      </w:r>
      <w:r w:rsidRPr="00DE5DA5">
        <w:tab/>
      </w:r>
      <w:proofErr w:type="gramStart"/>
      <w:r w:rsidRPr="00DE5DA5">
        <w:t>Все транспортные и другие расходы, связанные с заменой поставленного товара, товаром надлежащего качества, допоставкой и/или доукомплектованием поставленного товара, представлением надлежащим образом оформленной и в объеме, соответствующем п. 6.6 Техническ</w:t>
      </w:r>
      <w:r w:rsidR="003717A7">
        <w:t xml:space="preserve">их требований </w:t>
      </w:r>
      <w:r w:rsidR="00DB1309">
        <w:t xml:space="preserve"> документации</w:t>
      </w:r>
      <w:r w:rsidRPr="00DE5DA5">
        <w:t>, а также иными расходами, направленными на устранение недостатков и несоответствий поставленного товара условиям настоящих Технических требований, осуществляются силами за счет Поставщика.</w:t>
      </w:r>
      <w:proofErr w:type="gramEnd"/>
    </w:p>
    <w:p w:rsidR="007935D6" w:rsidRPr="00DE5DA5" w:rsidRDefault="007935D6" w:rsidP="007935D6">
      <w:pPr>
        <w:jc w:val="both"/>
        <w:outlineLvl w:val="1"/>
      </w:pPr>
      <w:r w:rsidRPr="00DE5DA5">
        <w:t xml:space="preserve">          6.13.</w:t>
      </w:r>
      <w:r w:rsidRPr="00DE5DA5">
        <w:tab/>
      </w:r>
      <w:proofErr w:type="gramStart"/>
      <w:r w:rsidRPr="00DE5DA5">
        <w:t xml:space="preserve">Поставщик обязан в установленный в акте (по Форме М-7) срок передать Заказчику товары, соответствующие установленным </w:t>
      </w:r>
      <w:r w:rsidR="00900368" w:rsidRPr="007943BD">
        <w:t xml:space="preserve">в </w:t>
      </w:r>
      <w:r w:rsidR="00900368">
        <w:t>Договоре</w:t>
      </w:r>
      <w:r w:rsidR="00900368" w:rsidRPr="007943BD">
        <w:t xml:space="preserve"> требованиям</w:t>
      </w:r>
      <w:r w:rsidRPr="00DE5DA5">
        <w:t>, или представить мотивированный отказ в удовлетворении требований в целом или частично с приложением актов (заключений) независимой экспертной организации (эксперта).</w:t>
      </w:r>
      <w:proofErr w:type="gramEnd"/>
      <w:r w:rsidRPr="00DE5DA5">
        <w:t xml:space="preserve"> Оплата услуг эксперта, экспертной организации, а также всех расходов для проведения экспертизы осуществляется Поставщиком.</w:t>
      </w:r>
    </w:p>
    <w:p w:rsidR="007935D6" w:rsidRPr="00DE5DA5" w:rsidRDefault="007935D6" w:rsidP="007935D6">
      <w:pPr>
        <w:jc w:val="both"/>
        <w:outlineLvl w:val="1"/>
      </w:pPr>
      <w:r w:rsidRPr="00DE5DA5">
        <w:t xml:space="preserve">          6.14.</w:t>
      </w:r>
      <w:r w:rsidRPr="00DE5DA5">
        <w:tab/>
      </w:r>
      <w:proofErr w:type="gramStart"/>
      <w:r w:rsidRPr="00DE5DA5">
        <w:t>При поступлении от Поставщика письменного мотивированного отказа в удовлетворении требований в целом или частично с приложением актов (заключений) независимой экспертной организации (эксперта), Заказчик рассматривает представленные документы и в случае согласия с ними в срок не позднее 5 (пяти) рабочих дней со дня передачи Поставщиком таких документов подписывает товарную накладную (или универсальный передаточный документ).</w:t>
      </w:r>
      <w:proofErr w:type="gramEnd"/>
    </w:p>
    <w:p w:rsidR="007935D6" w:rsidRPr="00DE5DA5" w:rsidRDefault="007935D6" w:rsidP="007935D6">
      <w:pPr>
        <w:jc w:val="both"/>
        <w:outlineLvl w:val="1"/>
      </w:pPr>
      <w:r w:rsidRPr="00DE5DA5">
        <w:t xml:space="preserve">          6.15.</w:t>
      </w:r>
      <w:r w:rsidRPr="00DE5DA5">
        <w:tab/>
        <w:t xml:space="preserve">При не достижении согласия между Поставщиком и Заказчиком при осуществлении приёмки товаров, спор разрешается в порядке, установленным законодательством Российской Федерации и </w:t>
      </w:r>
      <w:r w:rsidR="0040676B">
        <w:t>Договором</w:t>
      </w:r>
      <w:r w:rsidRPr="00DE5DA5">
        <w:t xml:space="preserve">. </w:t>
      </w:r>
    </w:p>
    <w:p w:rsidR="007935D6" w:rsidRPr="00DE5DA5" w:rsidRDefault="007935D6" w:rsidP="007935D6">
      <w:pPr>
        <w:jc w:val="both"/>
        <w:outlineLvl w:val="1"/>
      </w:pPr>
      <w:r w:rsidRPr="00DE5DA5">
        <w:t xml:space="preserve">          6.16.</w:t>
      </w:r>
      <w:r w:rsidRPr="00DE5DA5">
        <w:tab/>
        <w:t>Товар ненадлежащего качества, количества, с предъявленной в неполном объеме или ненадлежащим образом оформленной документацией считается не поставленным.</w:t>
      </w:r>
    </w:p>
    <w:p w:rsidR="005F0C68" w:rsidRDefault="007935D6" w:rsidP="007935D6">
      <w:pPr>
        <w:jc w:val="both"/>
        <w:outlineLvl w:val="1"/>
      </w:pPr>
      <w:r w:rsidRPr="00DE5DA5">
        <w:t xml:space="preserve">          6.17.</w:t>
      </w:r>
      <w:r w:rsidRPr="00DE5DA5">
        <w:tab/>
        <w:t xml:space="preserve">Товар считается поставленным и принятым </w:t>
      </w:r>
      <w:proofErr w:type="gramStart"/>
      <w:r w:rsidRPr="00DE5DA5">
        <w:t>с даты подписания</w:t>
      </w:r>
      <w:proofErr w:type="gramEnd"/>
      <w:r w:rsidRPr="00DE5DA5">
        <w:t xml:space="preserve"> Заказчиком товарной накладной (ТОРГ 12) (или универсального передаточного документа) без замечаний, с этого же момента к Заказчику от Поставщика переходит право собственности на товар.</w:t>
      </w:r>
      <w:r w:rsidR="0040676B">
        <w:t xml:space="preserve"> </w:t>
      </w:r>
    </w:p>
    <w:p w:rsidR="007935D6" w:rsidRPr="00DE5DA5" w:rsidRDefault="0040676B" w:rsidP="007935D6">
      <w:pPr>
        <w:jc w:val="both"/>
        <w:outlineLvl w:val="1"/>
      </w:pPr>
      <w:r>
        <w:t>Дата</w:t>
      </w:r>
      <w:r w:rsidR="005F0C68">
        <w:t xml:space="preserve"> подписания Заказчиком </w:t>
      </w:r>
      <w:r w:rsidR="005F0C68" w:rsidRPr="00DE5DA5">
        <w:t xml:space="preserve">товарной накладной (ТОРГ 12) (или универсального </w:t>
      </w:r>
      <w:r w:rsidR="005F0C68" w:rsidRPr="006D323A">
        <w:t>передаточного документа)</w:t>
      </w:r>
      <w:r w:rsidR="00F21E51">
        <w:t>,</w:t>
      </w:r>
      <w:r w:rsidR="005F0C68" w:rsidRPr="006D323A">
        <w:t xml:space="preserve"> без замечаний</w:t>
      </w:r>
      <w:r w:rsidR="00F21E51">
        <w:t>,</w:t>
      </w:r>
      <w:r w:rsidR="005F0C68" w:rsidRPr="006D323A">
        <w:t xml:space="preserve"> проставляется в паспорте транспортного </w:t>
      </w:r>
      <w:r w:rsidR="009B6D8D">
        <w:t xml:space="preserve">средства и </w:t>
      </w:r>
      <w:r w:rsidR="006C48AA" w:rsidRPr="006D323A">
        <w:rPr>
          <w:color w:val="000000"/>
        </w:rPr>
        <w:t>приемо-сдаточн</w:t>
      </w:r>
      <w:r w:rsidR="006C48AA">
        <w:rPr>
          <w:color w:val="000000"/>
        </w:rPr>
        <w:t>ом</w:t>
      </w:r>
      <w:r w:rsidR="006C48AA" w:rsidRPr="006D323A">
        <w:rPr>
          <w:color w:val="000000"/>
        </w:rPr>
        <w:t xml:space="preserve"> акт</w:t>
      </w:r>
      <w:r w:rsidR="006C48AA">
        <w:rPr>
          <w:color w:val="000000"/>
        </w:rPr>
        <w:t>е.</w:t>
      </w:r>
    </w:p>
    <w:p w:rsidR="007935D6" w:rsidRPr="00DE5DA5" w:rsidRDefault="007935D6" w:rsidP="007935D6">
      <w:pPr>
        <w:jc w:val="both"/>
        <w:outlineLvl w:val="1"/>
      </w:pPr>
      <w:r w:rsidRPr="00DE5DA5">
        <w:t xml:space="preserve">          6.18.</w:t>
      </w:r>
      <w:r w:rsidRPr="00DE5DA5">
        <w:tab/>
        <w:t xml:space="preserve">Заказчик вправе заявить Поставщику претензии по скрытым дефектам товара в течение гарантийного срока, который начинает течь </w:t>
      </w:r>
      <w:proofErr w:type="gramStart"/>
      <w:r w:rsidRPr="00DE5DA5">
        <w:t>с даты приёмки</w:t>
      </w:r>
      <w:proofErr w:type="gramEnd"/>
      <w:r w:rsidRPr="00DE5DA5">
        <w:t xml:space="preserve"> товара. Замена, допоставка товара осуществляются за счет Поставщика и в сроки, установленные претензией.</w:t>
      </w:r>
    </w:p>
    <w:p w:rsidR="000C129D" w:rsidRPr="00B1226C" w:rsidRDefault="00025055" w:rsidP="00025055">
      <w:pPr>
        <w:suppressAutoHyphens/>
        <w:autoSpaceDE w:val="0"/>
        <w:autoSpaceDN w:val="0"/>
        <w:rPr>
          <w:color w:val="000000"/>
          <w:lang w:eastAsia="ar-SA"/>
        </w:rPr>
      </w:pPr>
      <w:r>
        <w:t xml:space="preserve">            </w:t>
      </w:r>
      <w:r w:rsidR="007935D6" w:rsidRPr="00DE5DA5">
        <w:t>6.19.</w:t>
      </w:r>
      <w:r w:rsidR="007935D6" w:rsidRPr="00DE5DA5">
        <w:tab/>
        <w:t xml:space="preserve">Обязательство Поставщика по поставке товара считается выполненным </w:t>
      </w:r>
      <w:proofErr w:type="gramStart"/>
      <w:r w:rsidR="007935D6" w:rsidRPr="00DE5DA5">
        <w:t>с даты подписания</w:t>
      </w:r>
      <w:proofErr w:type="gramEnd"/>
      <w:r w:rsidR="007935D6" w:rsidRPr="00DE5DA5">
        <w:t xml:space="preserve"> Заказчиком товарной накладной (или универсального передаточного документа).</w:t>
      </w:r>
    </w:p>
    <w:p w:rsidR="00A304F6" w:rsidRDefault="00A304F6" w:rsidP="00ED1627">
      <w:pPr>
        <w:ind w:firstLine="709"/>
        <w:jc w:val="both"/>
        <w:outlineLvl w:val="1"/>
      </w:pPr>
    </w:p>
    <w:p w:rsidR="009B6D8D" w:rsidRDefault="009B6D8D" w:rsidP="009B6D8D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DE5DA5">
        <w:rPr>
          <w:b/>
          <w:bCs/>
        </w:rPr>
        <w:t>Раздел 7. Условия оплаты товара</w:t>
      </w:r>
    </w:p>
    <w:p w:rsidR="009B6D8D" w:rsidRPr="00DE5DA5" w:rsidRDefault="009B6D8D" w:rsidP="009B6D8D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A304F6" w:rsidRDefault="009B6D8D" w:rsidP="009B6D8D">
      <w:pPr>
        <w:jc w:val="both"/>
        <w:outlineLvl w:val="1"/>
      </w:pPr>
      <w:r>
        <w:lastRenderedPageBreak/>
        <w:t xml:space="preserve">            </w:t>
      </w:r>
      <w:r w:rsidRPr="00DE5DA5">
        <w:rPr>
          <w:lang w:eastAsia="ar-SA"/>
        </w:rPr>
        <w:t>7.1. </w:t>
      </w:r>
      <w:r w:rsidRPr="001A688C">
        <w:rPr>
          <w:szCs w:val="26"/>
        </w:rPr>
        <w:t xml:space="preserve">Оплата производится по факту поставки Продукции - в срок не более </w:t>
      </w:r>
      <w:r w:rsidRPr="009B6D8D">
        <w:rPr>
          <w:szCs w:val="26"/>
        </w:rPr>
        <w:t>15 (пятнадцати) рабочих</w:t>
      </w:r>
      <w:r w:rsidRPr="001A688C">
        <w:rPr>
          <w:szCs w:val="26"/>
        </w:rPr>
        <w:t xml:space="preserve"> дней с момента приёмки Товара на складе Заказчика при условии предоставления полного комплекта документов, сопровождающих поставку, оформленных в соответствии с требованиями Договора и действующего законодательства. Оплата за поставленный Товар производится Заказчиком путем перечисления денежных средств на расчетный счет Поставщика. Обязательство Заказчика по оплате за поставку Товара считается исполненным с момента списания денежных средств со счета Заказчика.</w:t>
      </w:r>
    </w:p>
    <w:p w:rsidR="00A304F6" w:rsidRDefault="00A304F6" w:rsidP="00ED1627">
      <w:pPr>
        <w:ind w:firstLine="709"/>
        <w:jc w:val="both"/>
        <w:outlineLvl w:val="1"/>
      </w:pPr>
    </w:p>
    <w:p w:rsidR="00A304F6" w:rsidRDefault="00A304F6" w:rsidP="00ED1627">
      <w:pPr>
        <w:ind w:firstLine="709"/>
        <w:jc w:val="both"/>
        <w:outlineLvl w:val="1"/>
      </w:pPr>
    </w:p>
    <w:p w:rsidR="00A304F6" w:rsidRPr="006C2FA9" w:rsidRDefault="00A304F6" w:rsidP="00ED1627">
      <w:pPr>
        <w:ind w:firstLine="709"/>
        <w:jc w:val="both"/>
        <w:outlineLvl w:val="1"/>
      </w:pPr>
    </w:p>
    <w:p w:rsidR="00CE5879" w:rsidRPr="00D46BDA" w:rsidRDefault="00CE5879" w:rsidP="00D46BDA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 w:rsidRPr="006C2FA9">
        <w:rPr>
          <w:b/>
          <w:bCs/>
        </w:rPr>
        <w:t xml:space="preserve">Раздел </w:t>
      </w:r>
      <w:r w:rsidR="009B6D8D">
        <w:rPr>
          <w:b/>
          <w:bCs/>
        </w:rPr>
        <w:t>8</w:t>
      </w:r>
      <w:r w:rsidRPr="006C2FA9">
        <w:rPr>
          <w:b/>
          <w:bCs/>
        </w:rPr>
        <w:t xml:space="preserve">. Перечень приложений, являющихся неотъемлемой частью </w:t>
      </w:r>
      <w:r w:rsidRPr="00C63713">
        <w:rPr>
          <w:b/>
          <w:bCs/>
        </w:rPr>
        <w:t>техническ</w:t>
      </w:r>
      <w:r w:rsidR="00C63713">
        <w:rPr>
          <w:b/>
          <w:bCs/>
        </w:rPr>
        <w:t>их</w:t>
      </w:r>
      <w:r w:rsidRPr="00C63713">
        <w:rPr>
          <w:b/>
          <w:bCs/>
        </w:rPr>
        <w:t xml:space="preserve"> </w:t>
      </w:r>
      <w:r w:rsidR="00C63713">
        <w:rPr>
          <w:b/>
          <w:bCs/>
        </w:rPr>
        <w:t>требований</w:t>
      </w:r>
    </w:p>
    <w:p w:rsidR="00A4481F" w:rsidRDefault="00A4481F" w:rsidP="00CE5879">
      <w:pPr>
        <w:autoSpaceDE w:val="0"/>
        <w:autoSpaceDN w:val="0"/>
        <w:adjustRightInd w:val="0"/>
        <w:ind w:firstLine="709"/>
        <w:jc w:val="both"/>
      </w:pPr>
    </w:p>
    <w:p w:rsidR="003D39D5" w:rsidRPr="006C2FA9" w:rsidRDefault="003D39D5" w:rsidP="00CE5879">
      <w:pPr>
        <w:autoSpaceDE w:val="0"/>
        <w:autoSpaceDN w:val="0"/>
        <w:adjustRightInd w:val="0"/>
        <w:ind w:firstLine="709"/>
        <w:jc w:val="both"/>
      </w:pPr>
    </w:p>
    <w:p w:rsidR="00CE5879" w:rsidRPr="006C2FA9" w:rsidRDefault="009B6D8D" w:rsidP="00CE5879">
      <w:pPr>
        <w:ind w:firstLine="709"/>
        <w:jc w:val="both"/>
      </w:pPr>
      <w:r>
        <w:t>8</w:t>
      </w:r>
      <w:r w:rsidR="00CE5879" w:rsidRPr="006C2FA9">
        <w:t>.1.</w:t>
      </w:r>
      <w:r w:rsidR="006F031E" w:rsidRPr="006F031E">
        <w:t xml:space="preserve"> </w:t>
      </w:r>
      <w:r w:rsidR="006F031E">
        <w:t xml:space="preserve"> Приложение №</w:t>
      </w:r>
      <w:r w:rsidR="0022509E">
        <w:t xml:space="preserve"> </w:t>
      </w:r>
      <w:r w:rsidR="006F031E">
        <w:t xml:space="preserve">1 – </w:t>
      </w:r>
      <w:r w:rsidR="00EF13C1" w:rsidRPr="00BA3014">
        <w:t>Требования к значениям показателей (характеристик) товара, или эквивалентности предлагаемого к поставке товара, позволяющие определить соответствие устан</w:t>
      </w:r>
      <w:r w:rsidR="00EF13C1">
        <w:t>овленным заказчиком требованиям</w:t>
      </w:r>
      <w:r w:rsidR="00070795" w:rsidRPr="006C2FA9">
        <w:t>.</w:t>
      </w:r>
      <w:r w:rsidR="00CE5879" w:rsidRPr="006C2FA9">
        <w:t xml:space="preserve"> </w:t>
      </w:r>
    </w:p>
    <w:p w:rsidR="003D6C3E" w:rsidRDefault="009B6D8D" w:rsidP="003D6C3E">
      <w:pPr>
        <w:ind w:firstLine="709"/>
        <w:jc w:val="both"/>
        <w:outlineLvl w:val="0"/>
      </w:pPr>
      <w:r>
        <w:rPr>
          <w:bCs/>
        </w:rPr>
        <w:t>8</w:t>
      </w:r>
      <w:r w:rsidR="003D6C3E">
        <w:rPr>
          <w:bCs/>
        </w:rPr>
        <w:t>.</w:t>
      </w:r>
      <w:r w:rsidR="003D39D5">
        <w:rPr>
          <w:bCs/>
        </w:rPr>
        <w:t>2</w:t>
      </w:r>
      <w:r w:rsidR="003D6C3E" w:rsidRPr="00EE106C">
        <w:rPr>
          <w:bCs/>
        </w:rPr>
        <w:t>.</w:t>
      </w:r>
      <w:r w:rsidR="003D6C3E">
        <w:rPr>
          <w:bCs/>
        </w:rPr>
        <w:t xml:space="preserve"> </w:t>
      </w:r>
      <w:r w:rsidR="00A4481F">
        <w:rPr>
          <w:bCs/>
        </w:rPr>
        <w:t xml:space="preserve">  </w:t>
      </w:r>
      <w:r w:rsidR="003D6C3E" w:rsidRPr="00EE106C">
        <w:rPr>
          <w:bCs/>
        </w:rPr>
        <w:t>Приложение №</w:t>
      </w:r>
      <w:r w:rsidR="0022509E">
        <w:rPr>
          <w:bCs/>
        </w:rPr>
        <w:t xml:space="preserve"> </w:t>
      </w:r>
      <w:r w:rsidR="00EF13C1">
        <w:rPr>
          <w:bCs/>
        </w:rPr>
        <w:t>2</w:t>
      </w:r>
      <w:r w:rsidR="003D6C3E">
        <w:t xml:space="preserve"> – Спецификация.</w:t>
      </w:r>
    </w:p>
    <w:p w:rsidR="003D39D5" w:rsidRDefault="009B6D8D" w:rsidP="003D6C3E">
      <w:pPr>
        <w:ind w:firstLine="709"/>
        <w:jc w:val="both"/>
        <w:outlineLvl w:val="0"/>
        <w:rPr>
          <w:bCs/>
        </w:rPr>
      </w:pPr>
      <w:r>
        <w:rPr>
          <w:bCs/>
        </w:rPr>
        <w:t>8.3.</w:t>
      </w:r>
      <w:r w:rsidR="005E347A">
        <w:rPr>
          <w:bCs/>
        </w:rPr>
        <w:t xml:space="preserve">  </w:t>
      </w:r>
      <w:r w:rsidR="005E347A" w:rsidRPr="001A688C">
        <w:t xml:space="preserve">Приложение № </w:t>
      </w:r>
      <w:r w:rsidR="005E347A">
        <w:t xml:space="preserve">3 – </w:t>
      </w:r>
      <w:r w:rsidR="005E347A" w:rsidRPr="001A688C">
        <w:t xml:space="preserve">Форма заявки на проезд автотранспорта на территорию </w:t>
      </w:r>
      <w:r w:rsidR="005E347A">
        <w:br/>
      </w:r>
      <w:r w:rsidR="005E347A" w:rsidRPr="001A688C">
        <w:t>ГУП «Петербургский метрополитен»</w:t>
      </w:r>
    </w:p>
    <w:p w:rsidR="00A9323F" w:rsidRDefault="00A9323F" w:rsidP="007058BB">
      <w:pPr>
        <w:jc w:val="both"/>
        <w:outlineLvl w:val="0"/>
        <w:rPr>
          <w:bCs/>
        </w:rPr>
      </w:pPr>
    </w:p>
    <w:p w:rsidR="00CE5879" w:rsidRPr="005B66E0" w:rsidRDefault="00CE5879" w:rsidP="00CE5879">
      <w:pPr>
        <w:ind w:firstLine="709"/>
        <w:jc w:val="right"/>
        <w:outlineLvl w:val="0"/>
        <w:rPr>
          <w:b/>
          <w:bCs/>
          <w:sz w:val="28"/>
          <w:szCs w:val="28"/>
        </w:rPr>
        <w:sectPr w:rsidR="00CE5879" w:rsidRPr="005B66E0" w:rsidSect="00C03D42">
          <w:headerReference w:type="default" r:id="rId10"/>
          <w:pgSz w:w="11906" w:h="16838" w:code="9"/>
          <w:pgMar w:top="709" w:right="851" w:bottom="851" w:left="1701" w:header="397" w:footer="397" w:gutter="0"/>
          <w:cols w:space="720"/>
          <w:titlePg/>
        </w:sectPr>
      </w:pPr>
    </w:p>
    <w:bookmarkEnd w:id="0"/>
    <w:p w:rsidR="003C2ACE" w:rsidRDefault="00A85D7D" w:rsidP="007A27BF">
      <w:pPr>
        <w:ind w:firstLine="709"/>
        <w:jc w:val="right"/>
        <w:outlineLvl w:val="0"/>
        <w:rPr>
          <w:bCs/>
        </w:rPr>
      </w:pPr>
      <w:r w:rsidRPr="00A85D7D">
        <w:rPr>
          <w:bCs/>
        </w:rPr>
        <w:lastRenderedPageBreak/>
        <w:t xml:space="preserve">Приложение № </w:t>
      </w:r>
      <w:r w:rsidR="00EF13C1">
        <w:rPr>
          <w:bCs/>
        </w:rPr>
        <w:t>1</w:t>
      </w:r>
      <w:r w:rsidRPr="00A85D7D">
        <w:rPr>
          <w:bCs/>
        </w:rPr>
        <w:t xml:space="preserve"> </w:t>
      </w:r>
      <w:r w:rsidRPr="00C63713">
        <w:rPr>
          <w:bCs/>
        </w:rPr>
        <w:t xml:space="preserve">к </w:t>
      </w:r>
      <w:r w:rsidR="007B0060" w:rsidRPr="00C63713">
        <w:rPr>
          <w:bCs/>
        </w:rPr>
        <w:t>Т</w:t>
      </w:r>
      <w:r w:rsidRPr="00C63713">
        <w:rPr>
          <w:bCs/>
        </w:rPr>
        <w:t>ехническ</w:t>
      </w:r>
      <w:r w:rsidR="00C63713">
        <w:rPr>
          <w:bCs/>
        </w:rPr>
        <w:t>им</w:t>
      </w:r>
      <w:r w:rsidRPr="00C63713">
        <w:rPr>
          <w:bCs/>
        </w:rPr>
        <w:t xml:space="preserve"> </w:t>
      </w:r>
      <w:r w:rsidR="00C63713">
        <w:rPr>
          <w:bCs/>
        </w:rPr>
        <w:t>требованиям</w:t>
      </w:r>
    </w:p>
    <w:p w:rsidR="00ED79FF" w:rsidRDefault="00ED79FF" w:rsidP="007A27BF">
      <w:pPr>
        <w:ind w:firstLine="709"/>
        <w:jc w:val="right"/>
        <w:outlineLvl w:val="0"/>
        <w:rPr>
          <w:bCs/>
        </w:rPr>
      </w:pPr>
    </w:p>
    <w:p w:rsidR="00ED79FF" w:rsidRDefault="006040AA" w:rsidP="00ED79FF">
      <w:pPr>
        <w:ind w:firstLine="567"/>
        <w:jc w:val="center"/>
        <w:outlineLvl w:val="0"/>
        <w:rPr>
          <w:rFonts w:cs="Calibri"/>
          <w:b/>
        </w:rPr>
      </w:pPr>
      <w:proofErr w:type="gramStart"/>
      <w:r w:rsidRPr="00977FF8">
        <w:rPr>
          <w:rFonts w:cs="Calibri"/>
          <w:b/>
        </w:rPr>
        <w:t>«Требования к значениям показателей (характеристик) товара, или эквивалентности предлагаемого к поставке товара, позволяющие определить соответствие</w:t>
      </w:r>
      <w:r w:rsidRPr="00977FF8">
        <w:rPr>
          <w:b/>
          <w:bCs/>
        </w:rPr>
        <w:t xml:space="preserve"> </w:t>
      </w:r>
      <w:r>
        <w:rPr>
          <w:rFonts w:cs="Calibri"/>
          <w:b/>
        </w:rPr>
        <w:t>установленных заказчиком требованиям»</w:t>
      </w:r>
      <w:proofErr w:type="gramEnd"/>
    </w:p>
    <w:p w:rsidR="003A0792" w:rsidRDefault="003A0792" w:rsidP="00ED79FF">
      <w:pPr>
        <w:ind w:firstLine="567"/>
        <w:jc w:val="center"/>
        <w:outlineLvl w:val="0"/>
        <w:rPr>
          <w:rFonts w:cs="Calibri"/>
          <w:b/>
        </w:rPr>
      </w:pPr>
    </w:p>
    <w:tbl>
      <w:tblPr>
        <w:tblpPr w:leftFromText="180" w:rightFromText="180" w:vertAnchor="text" w:tblpX="19" w:tblpY="1"/>
        <w:tblOverlap w:val="never"/>
        <w:tblW w:w="500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992"/>
        <w:gridCol w:w="1465"/>
        <w:gridCol w:w="1229"/>
        <w:gridCol w:w="711"/>
        <w:gridCol w:w="2504"/>
        <w:gridCol w:w="189"/>
        <w:gridCol w:w="105"/>
        <w:gridCol w:w="1179"/>
        <w:gridCol w:w="1679"/>
        <w:gridCol w:w="223"/>
        <w:gridCol w:w="863"/>
        <w:gridCol w:w="74"/>
        <w:gridCol w:w="1012"/>
        <w:gridCol w:w="1694"/>
        <w:gridCol w:w="531"/>
        <w:gridCol w:w="531"/>
      </w:tblGrid>
      <w:tr w:rsidR="00814193" w:rsidRPr="003C03B8" w:rsidTr="00814193">
        <w:trPr>
          <w:trHeight w:val="1112"/>
          <w:tblHeader/>
        </w:trPr>
        <w:tc>
          <w:tcPr>
            <w:tcW w:w="1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spacing w:line="312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  <w:p w:rsidR="007C7BC6" w:rsidRPr="003C03B8" w:rsidRDefault="007C7BC6" w:rsidP="006B5479">
            <w:pPr>
              <w:spacing w:line="312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3C03B8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3C03B8"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2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7C7BC6" w:rsidRPr="003C03B8" w:rsidRDefault="007C7BC6" w:rsidP="00814193">
            <w:pPr>
              <w:spacing w:line="312" w:lineRule="auto"/>
              <w:ind w:right="113" w:firstLine="6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Номенклатурный номер</w:t>
            </w:r>
          </w:p>
        </w:tc>
        <w:tc>
          <w:tcPr>
            <w:tcW w:w="47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spacing w:line="312" w:lineRule="auto"/>
              <w:ind w:firstLine="6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Наименование товара</w:t>
            </w:r>
          </w:p>
        </w:tc>
        <w:tc>
          <w:tcPr>
            <w:tcW w:w="39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7C7BC6" w:rsidRPr="003C03B8" w:rsidRDefault="007C7BC6" w:rsidP="006B5479">
            <w:pPr>
              <w:autoSpaceDE w:val="0"/>
              <w:autoSpaceDN w:val="0"/>
              <w:ind w:firstLine="70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Товарный знак (его словесное обозначение), знак обслуживания, фирменное наименование, патенты, полезные модели, промышленные образцы, наименование страны происхождения товара</w:t>
            </w:r>
          </w:p>
          <w:p w:rsidR="007C7BC6" w:rsidRPr="003C03B8" w:rsidRDefault="007C7BC6" w:rsidP="006B5479">
            <w:pPr>
              <w:autoSpaceDE w:val="0"/>
              <w:autoSpaceDN w:val="0"/>
              <w:spacing w:line="312" w:lineRule="auto"/>
              <w:ind w:left="113" w:right="113" w:firstLine="709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spacing w:line="312" w:lineRule="auto"/>
              <w:ind w:left="113" w:right="113" w:firstLine="70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№ показателя</w:t>
            </w:r>
          </w:p>
        </w:tc>
        <w:tc>
          <w:tcPr>
            <w:tcW w:w="80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spacing w:line="312" w:lineRule="auto"/>
              <w:ind w:firstLine="6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 xml:space="preserve">Показатель (характеристика) </w:t>
            </w:r>
          </w:p>
          <w:p w:rsidR="007C7BC6" w:rsidRPr="003C03B8" w:rsidRDefault="007C7BC6" w:rsidP="006B5479">
            <w:pPr>
              <w:autoSpaceDE w:val="0"/>
              <w:autoSpaceDN w:val="0"/>
              <w:spacing w:line="312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товара</w:t>
            </w:r>
          </w:p>
        </w:tc>
        <w:tc>
          <w:tcPr>
            <w:tcW w:w="2262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ind w:firstLine="70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работы, оказания услуги, позволяющие определить соответствие установленным заказчиком требованиям</w:t>
            </w:r>
          </w:p>
        </w:tc>
        <w:tc>
          <w:tcPr>
            <w:tcW w:w="17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7C7BC6" w:rsidRPr="003C03B8" w:rsidRDefault="007C7BC6" w:rsidP="006B5479">
            <w:pPr>
              <w:spacing w:line="312" w:lineRule="auto"/>
              <w:ind w:left="113" w:right="113" w:firstLine="70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7C7BC6" w:rsidRPr="003C03B8" w:rsidRDefault="007C7BC6" w:rsidP="006B5479">
            <w:pPr>
              <w:spacing w:line="312" w:lineRule="auto"/>
              <w:ind w:left="113" w:right="113" w:firstLine="70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Количество</w:t>
            </w:r>
          </w:p>
        </w:tc>
      </w:tr>
      <w:tr w:rsidR="00814193" w:rsidRPr="003C03B8" w:rsidTr="00814193">
        <w:trPr>
          <w:trHeight w:val="1269"/>
          <w:tblHeader/>
        </w:trPr>
        <w:tc>
          <w:tcPr>
            <w:tcW w:w="1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spacing w:line="312" w:lineRule="auto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54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spacing w:line="312" w:lineRule="auto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3C03B8">
              <w:rPr>
                <w:rFonts w:eastAsia="Calibri"/>
                <w:sz w:val="20"/>
                <w:szCs w:val="20"/>
                <w:lang w:eastAsia="en-US"/>
              </w:rPr>
              <w:t>Показатели (характеристики, для которых указаны варианты значений</w:t>
            </w:r>
            <w:proofErr w:type="gramEnd"/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spacing w:line="312" w:lineRule="auto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Показатели (характеристики), которые определяются диапазоном значений (включая крайние значения диапазона)</w:t>
            </w:r>
          </w:p>
        </w:tc>
        <w:tc>
          <w:tcPr>
            <w:tcW w:w="546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spacing w:line="312" w:lineRule="auto"/>
              <w:ind w:firstLine="20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Показатели, (характеристики) значения которых не могут изменяться</w:t>
            </w:r>
          </w:p>
        </w:tc>
        <w:tc>
          <w:tcPr>
            <w:tcW w:w="17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624"/>
          <w:tblHeader/>
        </w:trPr>
        <w:tc>
          <w:tcPr>
            <w:tcW w:w="1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spacing w:line="312" w:lineRule="auto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Нижняя граница диапазона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spacing w:line="312" w:lineRule="auto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Верхняя граница диапазона</w:t>
            </w:r>
          </w:p>
        </w:tc>
        <w:tc>
          <w:tcPr>
            <w:tcW w:w="546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07"/>
          <w:tblHeader/>
        </w:trPr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</w:tr>
      <w:tr w:rsidR="00814193" w:rsidRPr="003C03B8" w:rsidTr="00814193">
        <w:trPr>
          <w:trHeight w:val="454"/>
          <w:tblHeader/>
        </w:trPr>
        <w:tc>
          <w:tcPr>
            <w:tcW w:w="172" w:type="pc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69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Двигатель:</w:t>
            </w:r>
          </w:p>
        </w:tc>
        <w:tc>
          <w:tcPr>
            <w:tcW w:w="171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jc w:val="center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6"/>
          <w:tblHeader/>
        </w:trPr>
        <w:tc>
          <w:tcPr>
            <w:tcW w:w="172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2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Легковой автомобиль</w:t>
            </w:r>
          </w:p>
        </w:tc>
        <w:tc>
          <w:tcPr>
            <w:tcW w:w="39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Тип </w:t>
            </w:r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892B8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Бензиновый</w:t>
            </w:r>
          </w:p>
        </w:tc>
        <w:tc>
          <w:tcPr>
            <w:tcW w:w="17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jc w:val="center"/>
              <w:outlineLvl w:val="0"/>
              <w:rPr>
                <w:b/>
                <w:sz w:val="20"/>
                <w:szCs w:val="20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7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083CD9" w:rsidP="006B547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Турбированный</w:t>
            </w:r>
            <w:proofErr w:type="spellEnd"/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или Атмосферный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Объем, см</w:t>
            </w:r>
            <w:r w:rsidRPr="008C6426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4C3D28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менее 1</w:t>
            </w:r>
            <w:r w:rsidR="009E5C2F" w:rsidRPr="008C6426">
              <w:rPr>
                <w:rFonts w:eastAsia="Calibri"/>
                <w:sz w:val="20"/>
                <w:szCs w:val="20"/>
                <w:lang w:eastAsia="en-US"/>
              </w:rPr>
              <w:t>980</w:t>
            </w:r>
            <w:proofErr w:type="gramStart"/>
            <w:r w:rsidR="004C3D28" w:rsidRPr="008C6426">
              <w:rPr>
                <w:rFonts w:eastAsia="Calibri"/>
                <w:sz w:val="20"/>
                <w:szCs w:val="20"/>
                <w:lang w:eastAsia="en-US"/>
              </w:rPr>
              <w:t xml:space="preserve"> Н</w:t>
            </w:r>
            <w:proofErr w:type="gramEnd"/>
            <w:r w:rsidR="004C3D28" w:rsidRPr="008C6426">
              <w:rPr>
                <w:rFonts w:eastAsia="Calibri"/>
                <w:sz w:val="20"/>
                <w:szCs w:val="20"/>
                <w:lang w:eastAsia="en-US"/>
              </w:rPr>
              <w:t>е более 2199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Максимальная мощность,</w:t>
            </w:r>
          </w:p>
          <w:p w:rsidR="007C7BC6" w:rsidRPr="008C6426" w:rsidRDefault="0077651F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л.с</w:t>
            </w:r>
            <w:proofErr w:type="spellEnd"/>
            <w:r w:rsidRPr="008C6426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  <w:r w:rsidR="0077651F" w:rsidRPr="008C6426">
              <w:rPr>
                <w:rFonts w:eastAsia="Calibri"/>
                <w:sz w:val="20"/>
                <w:szCs w:val="20"/>
                <w:lang w:eastAsia="en-US"/>
              </w:rPr>
              <w:t>180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7C7BC6" w:rsidRPr="008C6426" w:rsidRDefault="007C7BC6" w:rsidP="0077651F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более 1</w:t>
            </w:r>
            <w:r w:rsidR="0077651F" w:rsidRPr="008C6426">
              <w:rPr>
                <w:rFonts w:eastAsia="Calibri"/>
                <w:sz w:val="20"/>
                <w:szCs w:val="20"/>
                <w:lang w:eastAsia="en-US"/>
              </w:rPr>
              <w:t>90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Макс. крутящий момент,</w:t>
            </w:r>
            <w:r w:rsidRPr="008C6426">
              <w:rPr>
                <w:sz w:val="20"/>
                <w:szCs w:val="20"/>
              </w:rPr>
              <w:t xml:space="preserve"> </w:t>
            </w: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Н·м</w:t>
            </w:r>
            <w:proofErr w:type="spellEnd"/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  <w:r w:rsidR="0077651F" w:rsidRPr="008C6426">
              <w:rPr>
                <w:rFonts w:eastAsia="Calibri"/>
                <w:sz w:val="20"/>
                <w:szCs w:val="20"/>
                <w:lang w:eastAsia="en-US"/>
              </w:rPr>
              <w:t>310</w:t>
            </w:r>
          </w:p>
          <w:p w:rsidR="007C7BC6" w:rsidRPr="008C6426" w:rsidRDefault="007C7BC6" w:rsidP="0077651F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Не более </w:t>
            </w:r>
            <w:r w:rsidR="0077651F" w:rsidRPr="008C6426">
              <w:rPr>
                <w:rFonts w:eastAsia="Calibri"/>
                <w:sz w:val="20"/>
                <w:szCs w:val="20"/>
                <w:lang w:eastAsia="en-US"/>
              </w:rPr>
              <w:t>340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69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b/>
                <w:sz w:val="20"/>
                <w:szCs w:val="20"/>
                <w:lang w:eastAsia="en-US"/>
              </w:rPr>
              <w:t>Габаритные размеры: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Длина,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мм</w:t>
            </w:r>
            <w:proofErr w:type="gramEnd"/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менее 4</w:t>
            </w:r>
            <w:r w:rsidR="005B4A7C" w:rsidRPr="008C6426">
              <w:rPr>
                <w:rFonts w:eastAsia="Calibri"/>
                <w:sz w:val="20"/>
                <w:szCs w:val="20"/>
                <w:lang w:eastAsia="en-US"/>
              </w:rPr>
              <w:t>695</w:t>
            </w:r>
          </w:p>
          <w:p w:rsidR="007C7BC6" w:rsidRPr="008C6426" w:rsidRDefault="007C7BC6" w:rsidP="005B4A7C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более 4</w:t>
            </w:r>
            <w:r w:rsidR="005B4A7C" w:rsidRPr="008C6426">
              <w:rPr>
                <w:rFonts w:eastAsia="Calibri"/>
                <w:sz w:val="20"/>
                <w:szCs w:val="20"/>
                <w:lang w:eastAsia="en-US"/>
              </w:rPr>
              <w:t>710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Ширина без учета зеркал,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мм</w:t>
            </w:r>
            <w:proofErr w:type="gramEnd"/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EE3467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менее 1</w:t>
            </w:r>
            <w:r w:rsidR="00A16B61" w:rsidRPr="008C6426">
              <w:rPr>
                <w:rFonts w:eastAsia="Calibri"/>
                <w:sz w:val="20"/>
                <w:szCs w:val="20"/>
                <w:lang w:eastAsia="en-US"/>
              </w:rPr>
              <w:t>880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Высота,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мм</w:t>
            </w:r>
            <w:proofErr w:type="gramEnd"/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7F015F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  <w:r w:rsidR="007F015F" w:rsidRPr="008C6426">
              <w:rPr>
                <w:rFonts w:eastAsia="Calibri"/>
                <w:sz w:val="20"/>
                <w:szCs w:val="20"/>
                <w:lang w:eastAsia="en-US"/>
              </w:rPr>
              <w:t>1680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Колёсная база,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мм</w:t>
            </w:r>
            <w:proofErr w:type="gramEnd"/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D3684F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менее 2</w:t>
            </w:r>
            <w:r w:rsidR="00D3684F" w:rsidRPr="008C6426">
              <w:rPr>
                <w:rFonts w:eastAsia="Calibri"/>
                <w:sz w:val="20"/>
                <w:szCs w:val="20"/>
                <w:lang w:eastAsia="en-US"/>
              </w:rPr>
              <w:t>790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Дорожный просвет,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мм</w:t>
            </w:r>
            <w:proofErr w:type="gramEnd"/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менее 1</w:t>
            </w:r>
            <w:r w:rsidR="005E0329" w:rsidRPr="008C6426">
              <w:rPr>
                <w:rFonts w:eastAsia="Calibri"/>
                <w:sz w:val="20"/>
                <w:szCs w:val="20"/>
                <w:lang w:eastAsia="en-US"/>
              </w:rPr>
              <w:t>88</w:t>
            </w:r>
          </w:p>
          <w:p w:rsidR="007C7BC6" w:rsidRPr="008C6426" w:rsidRDefault="007C7BC6" w:rsidP="005E032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более 1</w:t>
            </w:r>
            <w:r w:rsidR="005E0329" w:rsidRPr="008C6426">
              <w:rPr>
                <w:rFonts w:eastAsia="Calibri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Объем багажника с запасным колесом, с поднятыми спинками,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л</w:t>
            </w:r>
            <w:proofErr w:type="gramEnd"/>
          </w:p>
        </w:tc>
        <w:tc>
          <w:tcPr>
            <w:tcW w:w="47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F02BDB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  <w:r w:rsidR="005E6073" w:rsidRPr="008C6426">
              <w:rPr>
                <w:rFonts w:eastAsia="Calibri"/>
                <w:sz w:val="20"/>
                <w:szCs w:val="20"/>
                <w:lang w:eastAsia="en-US"/>
              </w:rPr>
              <w:t>630</w:t>
            </w:r>
            <w:proofErr w:type="gramStart"/>
            <w:r w:rsidR="00F02BDB" w:rsidRPr="008C6426">
              <w:rPr>
                <w:rFonts w:eastAsia="Calibri"/>
                <w:sz w:val="20"/>
                <w:szCs w:val="20"/>
                <w:lang w:eastAsia="en-US"/>
              </w:rPr>
              <w:t xml:space="preserve"> Н</w:t>
            </w:r>
            <w:proofErr w:type="gramEnd"/>
            <w:r w:rsidR="00F02BDB" w:rsidRPr="008C6426">
              <w:rPr>
                <w:rFonts w:eastAsia="Calibri"/>
                <w:sz w:val="20"/>
                <w:szCs w:val="20"/>
                <w:lang w:eastAsia="en-US"/>
              </w:rPr>
              <w:t>е более 670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069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b/>
                <w:sz w:val="20"/>
                <w:szCs w:val="20"/>
                <w:lang w:eastAsia="en-US"/>
              </w:rPr>
              <w:t>Кузов: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011A7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11A7" w:rsidRPr="003C03B8" w:rsidRDefault="005011A7" w:rsidP="005011A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011A7" w:rsidRPr="003C03B8" w:rsidRDefault="005011A7" w:rsidP="005011A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011A7" w:rsidRPr="003C03B8" w:rsidRDefault="005011A7" w:rsidP="005011A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011A7" w:rsidRPr="003C03B8" w:rsidRDefault="005011A7" w:rsidP="005011A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1A7" w:rsidRPr="003C03B8" w:rsidRDefault="005011A7" w:rsidP="005011A7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1A7" w:rsidRPr="008C6426" w:rsidRDefault="005011A7" w:rsidP="005011A7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Тип 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1A7" w:rsidRPr="008C6426" w:rsidRDefault="005011A7" w:rsidP="005011A7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1A7" w:rsidRPr="008C6426" w:rsidRDefault="005011A7" w:rsidP="005011A7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1A7" w:rsidRPr="008C6426" w:rsidRDefault="005011A7" w:rsidP="005011A7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1A7" w:rsidRPr="008C6426" w:rsidRDefault="005011A7" w:rsidP="005011A7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1A7" w:rsidRPr="008C6426" w:rsidRDefault="005011A7" w:rsidP="005011A7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Универсал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011A7" w:rsidRPr="003C03B8" w:rsidRDefault="005011A7" w:rsidP="005011A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011A7" w:rsidRPr="003C03B8" w:rsidRDefault="005011A7" w:rsidP="005011A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Количество мест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Количество дверей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E57423" w:rsidP="00E57423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менее 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Цвет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5D4EE5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Черный или </w:t>
            </w:r>
            <w:r w:rsidR="007C7BC6" w:rsidRPr="008C642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Черный перламутр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69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b/>
                <w:sz w:val="20"/>
                <w:szCs w:val="20"/>
                <w:lang w:eastAsia="en-US"/>
              </w:rPr>
              <w:t>Масса: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Снаряжённая масса,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кг</w:t>
            </w:r>
            <w:proofErr w:type="gramEnd"/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менее 1</w:t>
            </w:r>
            <w:r w:rsidR="0056662F" w:rsidRPr="008C6426">
              <w:rPr>
                <w:rFonts w:eastAsia="Calibri"/>
                <w:sz w:val="20"/>
                <w:szCs w:val="20"/>
                <w:lang w:eastAsia="en-US"/>
              </w:rPr>
              <w:t>740</w:t>
            </w:r>
          </w:p>
          <w:p w:rsidR="007C7BC6" w:rsidRPr="008C6426" w:rsidRDefault="007C7BC6" w:rsidP="00643C34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более 1</w:t>
            </w:r>
            <w:r w:rsidR="0056662F" w:rsidRPr="008C6426"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643C34" w:rsidRPr="008C6426">
              <w:rPr>
                <w:rFonts w:eastAsia="Calibri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Полная разрешённая масса,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кг</w:t>
            </w:r>
            <w:proofErr w:type="gramEnd"/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  <w:r w:rsidR="00643C34" w:rsidRPr="008C6426">
              <w:rPr>
                <w:rFonts w:eastAsia="Calibri"/>
                <w:sz w:val="20"/>
                <w:szCs w:val="20"/>
                <w:lang w:eastAsia="en-US"/>
              </w:rPr>
              <w:t>2320</w:t>
            </w:r>
          </w:p>
          <w:p w:rsidR="007C7BC6" w:rsidRPr="008C6426" w:rsidRDefault="007C7BC6" w:rsidP="00643C34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Не более </w:t>
            </w:r>
            <w:r w:rsidR="00643C34" w:rsidRPr="008C6426">
              <w:rPr>
                <w:rFonts w:eastAsia="Calibri"/>
                <w:sz w:val="20"/>
                <w:szCs w:val="20"/>
                <w:lang w:eastAsia="en-US"/>
              </w:rPr>
              <w:t>2380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069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b/>
                <w:sz w:val="20"/>
                <w:szCs w:val="20"/>
                <w:lang w:eastAsia="en-US"/>
              </w:rPr>
              <w:t>Трансмиссия: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Тип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D81ADA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="00D81ADA" w:rsidRPr="008C6426">
              <w:rPr>
                <w:rFonts w:eastAsia="Calibri"/>
                <w:sz w:val="20"/>
                <w:szCs w:val="20"/>
                <w:lang w:eastAsia="en-US"/>
              </w:rPr>
              <w:t>олный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привод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Коробка передач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D81ADA" w:rsidP="00D81ADA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="007C7BC6" w:rsidRPr="008C6426">
              <w:rPr>
                <w:rFonts w:eastAsia="Calibri"/>
                <w:sz w:val="20"/>
                <w:szCs w:val="20"/>
                <w:lang w:eastAsia="en-US"/>
              </w:rPr>
              <w:t>втоматическая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или</w:t>
            </w:r>
            <w:r w:rsidR="007C7BC6" w:rsidRPr="008C6426"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>Р</w:t>
            </w:r>
            <w:r w:rsidR="007C7BC6" w:rsidRPr="008C6426">
              <w:rPr>
                <w:rFonts w:eastAsia="Calibri"/>
                <w:sz w:val="20"/>
                <w:szCs w:val="20"/>
                <w:lang w:eastAsia="en-US"/>
              </w:rPr>
              <w:t xml:space="preserve">оботизированная </w:t>
            </w:r>
            <w:r w:rsidR="007C7BC6" w:rsidRPr="008C6426">
              <w:rPr>
                <w:sz w:val="20"/>
                <w:szCs w:val="20"/>
              </w:rPr>
              <w:t xml:space="preserve"> </w:t>
            </w:r>
            <w:r w:rsidR="007C7BC6" w:rsidRPr="008C642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6.3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Количество передач</w:t>
            </w:r>
            <w:r w:rsidRPr="008C6426">
              <w:rPr>
                <w:rStyle w:val="afff3"/>
                <w:rFonts w:eastAsia="Calibri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D81ADA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  <w:r w:rsidR="00D81ADA" w:rsidRPr="008C6426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069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b/>
                <w:sz w:val="20"/>
                <w:szCs w:val="20"/>
                <w:lang w:eastAsia="en-US"/>
              </w:rPr>
              <w:t>Расход топлива: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Городской цикл,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л</w:t>
            </w:r>
            <w:proofErr w:type="gramEnd"/>
            <w:r w:rsidRPr="008C6426">
              <w:rPr>
                <w:rFonts w:eastAsia="Calibri"/>
                <w:sz w:val="20"/>
                <w:szCs w:val="20"/>
                <w:lang w:eastAsia="en-US"/>
              </w:rPr>
              <w:t>/100 км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8F2E1C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Не более </w:t>
            </w:r>
            <w:r w:rsidR="00A740A8" w:rsidRPr="008C6426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8F2E1C" w:rsidRPr="008C6426">
              <w:rPr>
                <w:rFonts w:eastAsia="Calibri"/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7.2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Загородный (трасса) цикл,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л</w:t>
            </w:r>
            <w:proofErr w:type="gramEnd"/>
            <w:r w:rsidRPr="008C6426">
              <w:rPr>
                <w:rFonts w:eastAsia="Calibri"/>
                <w:sz w:val="20"/>
                <w:szCs w:val="20"/>
                <w:lang w:eastAsia="en-US"/>
              </w:rPr>
              <w:t>/100 км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8F2E1C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более 6</w:t>
            </w:r>
            <w:r w:rsidR="007C7BC6" w:rsidRPr="008C6426"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7.3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Смешанный цикл,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л</w:t>
            </w:r>
            <w:proofErr w:type="gramEnd"/>
            <w:r w:rsidRPr="008C6426">
              <w:rPr>
                <w:rFonts w:eastAsia="Calibri"/>
                <w:sz w:val="20"/>
                <w:szCs w:val="20"/>
                <w:lang w:eastAsia="en-US"/>
              </w:rPr>
              <w:t>/100 км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Не более </w:t>
            </w:r>
            <w:r w:rsidR="00160E56" w:rsidRPr="008C6426"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Рекомендуемое топливо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0E3520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АИ-95 или </w:t>
            </w:r>
            <w:r w:rsidR="007C7BC6" w:rsidRPr="008C6426">
              <w:rPr>
                <w:rFonts w:eastAsia="Calibri"/>
                <w:sz w:val="20"/>
                <w:szCs w:val="20"/>
                <w:lang w:eastAsia="en-US"/>
              </w:rPr>
              <w:t>АИ-98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Емкость топливного бака,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л</w:t>
            </w:r>
            <w:proofErr w:type="gramEnd"/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673753" w:rsidP="00673753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менее 60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C6547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6547" w:rsidRPr="003C03B8" w:rsidRDefault="000C6547" w:rsidP="000C6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C6547" w:rsidRPr="003C03B8" w:rsidRDefault="000C6547" w:rsidP="000C6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C6547" w:rsidRPr="003C03B8" w:rsidRDefault="000C6547" w:rsidP="000C6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C6547" w:rsidRPr="003C03B8" w:rsidRDefault="000C6547" w:rsidP="000C6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6547" w:rsidRPr="003C03B8" w:rsidRDefault="000C6547" w:rsidP="000C6547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6547" w:rsidRPr="008C6426" w:rsidRDefault="000C6547" w:rsidP="000C6547">
            <w:pPr>
              <w:autoSpaceDE w:val="0"/>
              <w:autoSpaceDN w:val="0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Соответствие уровню токсичности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6547" w:rsidRPr="008C6426" w:rsidRDefault="000C6547" w:rsidP="000C6547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Не ниже Евро 5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6547" w:rsidRPr="008C6426" w:rsidRDefault="000C6547" w:rsidP="000C6547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6547" w:rsidRPr="008C6426" w:rsidRDefault="000C6547" w:rsidP="000C6547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6547" w:rsidRPr="008C6426" w:rsidRDefault="000C6547" w:rsidP="000C6547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6547" w:rsidRPr="008C6426" w:rsidRDefault="000C6547" w:rsidP="000C6547">
            <w:pPr>
              <w:autoSpaceDE w:val="0"/>
              <w:autoSpaceDN w:val="0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C6547" w:rsidRPr="003C03B8" w:rsidRDefault="000C6547" w:rsidP="000C6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0C6547" w:rsidRPr="003C03B8" w:rsidRDefault="000C6547" w:rsidP="000C654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069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b/>
                <w:sz w:val="20"/>
                <w:szCs w:val="20"/>
                <w:lang w:eastAsia="en-US"/>
              </w:rPr>
              <w:t>Комплектация: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20A5E" w:rsidP="006B5479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Уменьшенное</w:t>
            </w:r>
            <w:r w:rsidR="007C7BC6" w:rsidRPr="008C6426">
              <w:rPr>
                <w:rFonts w:eastAsia="Calibri"/>
                <w:sz w:val="20"/>
                <w:szCs w:val="20"/>
                <w:lang w:eastAsia="en-US"/>
              </w:rPr>
              <w:t xml:space="preserve"> запасное колесо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докатка</w:t>
            </w:r>
            <w:proofErr w:type="spellEnd"/>
            <w:r w:rsidRPr="008C6426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Передние и задние </w:t>
            </w: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электростеклоподъемники</w:t>
            </w:r>
            <w:proofErr w:type="spellEnd"/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11.3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3B73E1" w:rsidP="006B5479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Наружные</w:t>
            </w:r>
            <w:proofErr w:type="gramEnd"/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электрозеркала</w:t>
            </w:r>
            <w:proofErr w:type="spellEnd"/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с обогревом, </w:t>
            </w: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электроскладыванием</w:t>
            </w:r>
            <w:proofErr w:type="spellEnd"/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и автоматическим затемнением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11.4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Устройство вызова экстренных оперативных служб Эра-</w:t>
            </w: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Глонасс</w:t>
            </w:r>
            <w:proofErr w:type="spellEnd"/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11.5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Двухзонный</w:t>
            </w:r>
            <w:proofErr w:type="spellEnd"/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климат-контроль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11.6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323ABE" w:rsidP="00323ABE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Зеркало заднего вида с р</w:t>
            </w:r>
            <w:r w:rsidR="006B52E7" w:rsidRPr="008C6426">
              <w:rPr>
                <w:rFonts w:eastAsia="Calibri"/>
                <w:sz w:val="20"/>
                <w:szCs w:val="20"/>
                <w:lang w:eastAsia="en-US"/>
              </w:rPr>
              <w:t>азъем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>ом</w:t>
            </w:r>
            <w:r w:rsidR="006B52E7" w:rsidRPr="008C642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7C7BC6" w:rsidRPr="008C6426">
              <w:rPr>
                <w:rFonts w:eastAsia="Calibri"/>
                <w:sz w:val="20"/>
                <w:szCs w:val="20"/>
                <w:lang w:eastAsia="en-US"/>
              </w:rPr>
              <w:t>USB</w:t>
            </w:r>
            <w:r w:rsidR="006B52E7" w:rsidRPr="008C6426"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6B52E7" w:rsidRPr="008C6426">
              <w:rPr>
                <w:rFonts w:eastAsia="Calibri"/>
                <w:sz w:val="20"/>
                <w:szCs w:val="20"/>
                <w:lang w:val="en-US" w:eastAsia="en-US"/>
              </w:rPr>
              <w:t>C</w:t>
            </w:r>
            <w:r w:rsidR="006B52E7" w:rsidRPr="008C642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C6426">
              <w:rPr>
                <w:rFonts w:eastAsia="Calibri"/>
                <w:sz w:val="20"/>
                <w:szCs w:val="20"/>
                <w:lang w:eastAsia="en-US"/>
              </w:rPr>
              <w:t>и автоматическим затемнением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14193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3C03B8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11.7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323ABE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Солнцезащитные </w:t>
            </w:r>
            <w:r w:rsidR="00323ABE" w:rsidRPr="008C6426">
              <w:rPr>
                <w:rFonts w:eastAsia="Calibri"/>
                <w:sz w:val="20"/>
                <w:szCs w:val="20"/>
                <w:lang w:eastAsia="en-US"/>
              </w:rPr>
              <w:t>механические шторки для задних боковых стекол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BC6" w:rsidRPr="008C6426" w:rsidRDefault="007C7BC6" w:rsidP="006B5479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7C7BC6" w:rsidRPr="003C03B8" w:rsidRDefault="007C7BC6" w:rsidP="006B54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306B1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3C03B8" w:rsidRDefault="005306B1" w:rsidP="005306B1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11.8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Передние (2) и задние (3) подголовники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306B1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3C03B8" w:rsidRDefault="005306B1" w:rsidP="005306B1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11.9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Электропривод передних сидений с памятью и функцией вентиляции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6B1" w:rsidRPr="008C6426" w:rsidRDefault="005306B1" w:rsidP="005306B1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5306B1" w:rsidRPr="003C03B8" w:rsidRDefault="005306B1" w:rsidP="005306B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7317F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317F" w:rsidRPr="003C03B8" w:rsidRDefault="0067317F" w:rsidP="0067317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7317F" w:rsidRPr="003C03B8" w:rsidRDefault="0067317F" w:rsidP="0067317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7317F" w:rsidRPr="003C03B8" w:rsidRDefault="0067317F" w:rsidP="0067317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7317F" w:rsidRPr="003C03B8" w:rsidRDefault="0067317F" w:rsidP="0067317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17F" w:rsidRPr="003C03B8" w:rsidRDefault="0067317F" w:rsidP="0067317F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11.10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17F" w:rsidRPr="008C6426" w:rsidRDefault="0067317F" w:rsidP="0067317F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Электропривод крышки багажника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17F" w:rsidRPr="008C6426" w:rsidRDefault="0067317F" w:rsidP="0067317F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17F" w:rsidRPr="008C6426" w:rsidRDefault="0067317F" w:rsidP="0067317F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17F" w:rsidRPr="008C6426" w:rsidRDefault="0067317F" w:rsidP="0067317F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17F" w:rsidRPr="008C6426" w:rsidRDefault="0067317F" w:rsidP="0067317F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17F" w:rsidRPr="008C6426" w:rsidRDefault="0067317F" w:rsidP="0067317F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7317F" w:rsidRPr="003C03B8" w:rsidRDefault="0067317F" w:rsidP="0067317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67317F" w:rsidRPr="003C03B8" w:rsidRDefault="0067317F" w:rsidP="0067317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11.11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Дисковые тормоза спереди и сзади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11.12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Шторки безопасности и боковые подушки безопасности спереди и сзади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11.13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Центральный замок с </w:t>
            </w:r>
            <w:proofErr w:type="gramStart"/>
            <w:r w:rsidRPr="008C6426">
              <w:rPr>
                <w:rFonts w:eastAsia="Calibri"/>
                <w:sz w:val="20"/>
                <w:szCs w:val="20"/>
                <w:lang w:eastAsia="en-US"/>
              </w:rPr>
              <w:t>без</w:t>
            </w:r>
            <w:proofErr w:type="gramEnd"/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ключевым доступом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11.14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Иммобилайзер</w:t>
            </w:r>
            <w:proofErr w:type="spellEnd"/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11.15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Передние противотуманные фары с системой освещения поворотов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11.16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Светодиодные передние</w:t>
            </w:r>
          </w:p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Фары и задние фонари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11.17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Бежевый салон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11.18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Передние и задние сиденья с подогревом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11.19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Легкосплавные</w:t>
            </w:r>
            <w:proofErr w:type="spellEnd"/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диски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widowControl w:val="0"/>
              <w:suppressAutoHyphens/>
              <w:spacing w:line="276" w:lineRule="auto"/>
              <w:ind w:firstLine="6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widowControl w:val="0"/>
              <w:suppressAutoHyphens/>
              <w:spacing w:line="276" w:lineRule="auto"/>
              <w:ind w:firstLine="6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8C6426">
              <w:rPr>
                <w:color w:val="000000"/>
                <w:sz w:val="20"/>
                <w:szCs w:val="20"/>
                <w:lang w:eastAsia="ar-SA"/>
              </w:rPr>
              <w:t>18"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11.20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Датчики дождя и света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0E6DD7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11.21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E2F52" w:rsidRPr="008C6426" w:rsidRDefault="003E2F52" w:rsidP="003E2F52">
            <w:pPr>
              <w:suppressAutoHyphens/>
              <w:spacing w:line="276" w:lineRule="auto"/>
              <w:rPr>
                <w:color w:val="000000"/>
                <w:sz w:val="20"/>
                <w:szCs w:val="20"/>
                <w:lang w:eastAsia="ar-SA"/>
              </w:rPr>
            </w:pPr>
            <w:r w:rsidRPr="008C6426">
              <w:rPr>
                <w:color w:val="000000"/>
                <w:sz w:val="20"/>
                <w:szCs w:val="20"/>
                <w:lang w:eastAsia="ar-SA"/>
              </w:rPr>
              <w:t>Размер дисплея мультимедийной системы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widowControl w:val="0"/>
              <w:suppressAutoHyphens/>
              <w:spacing w:line="276" w:lineRule="auto"/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color w:val="000000"/>
                <w:sz w:val="20"/>
                <w:szCs w:val="20"/>
                <w:lang w:eastAsia="ar-SA"/>
              </w:rPr>
              <w:t>Не менее 10"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11.22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Цифровая приборная панель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11.23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Рулевое колесо с </w:t>
            </w: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электрообогревом</w:t>
            </w:r>
            <w:proofErr w:type="spellEnd"/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11.24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Адаптивный круиз-контроль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 w:val="restart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 w:val="restart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 w:val="restart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11.25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Передние и задние датчики парковки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0E6DD7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11.26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FD5AF7" w:rsidP="004320A9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Люк</w:t>
            </w:r>
            <w:r w:rsidR="003E2F52" w:rsidRPr="008C6426">
              <w:rPr>
                <w:rFonts w:eastAsia="Calibri"/>
                <w:sz w:val="20"/>
                <w:szCs w:val="20"/>
                <w:lang w:eastAsia="en-US"/>
              </w:rPr>
              <w:t xml:space="preserve"> с электроприводом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0E6DD7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11.27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Подушка безопасности для защиты коленей водителя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11.28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Камера заднего вида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11.29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Обогрев форсунок </w:t>
            </w: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омывателя</w:t>
            </w:r>
            <w:proofErr w:type="spellEnd"/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лобового стекла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11.30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8C6426">
              <w:rPr>
                <w:rFonts w:eastAsia="Calibri"/>
                <w:sz w:val="20"/>
                <w:szCs w:val="20"/>
                <w:lang w:eastAsia="en-US"/>
              </w:rPr>
              <w:t>Электрообогрев</w:t>
            </w:r>
            <w:proofErr w:type="spellEnd"/>
            <w:r w:rsidRPr="008C6426">
              <w:rPr>
                <w:rFonts w:eastAsia="Calibri"/>
                <w:sz w:val="20"/>
                <w:szCs w:val="20"/>
                <w:lang w:eastAsia="en-US"/>
              </w:rPr>
              <w:t xml:space="preserve"> лобового стекла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FE1424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11.31</w:t>
            </w:r>
          </w:p>
        </w:tc>
        <w:tc>
          <w:tcPr>
            <w:tcW w:w="8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Передние и задние брызговики</w:t>
            </w:r>
          </w:p>
        </w:tc>
        <w:tc>
          <w:tcPr>
            <w:tcW w:w="4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8C6426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6426"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069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ind w:firstLine="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b/>
                <w:sz w:val="20"/>
                <w:szCs w:val="20"/>
                <w:lang w:eastAsia="en-US"/>
              </w:rPr>
              <w:t>Дополнительное установленное оборудование (оснащение):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12.1</w:t>
            </w:r>
          </w:p>
        </w:tc>
        <w:tc>
          <w:tcPr>
            <w:tcW w:w="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Металлическая з</w:t>
            </w:r>
            <w:r w:rsidRPr="003C03B8">
              <w:rPr>
                <w:rFonts w:eastAsia="Calibri"/>
                <w:sz w:val="20"/>
                <w:szCs w:val="20"/>
                <w:lang w:eastAsia="en-US"/>
              </w:rPr>
              <w:t>ащита картера двигателя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DD211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12.2</w:t>
            </w:r>
          </w:p>
        </w:tc>
        <w:tc>
          <w:tcPr>
            <w:tcW w:w="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Резиновые ковры салона и багажника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DD211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12.3</w:t>
            </w:r>
          </w:p>
        </w:tc>
        <w:tc>
          <w:tcPr>
            <w:tcW w:w="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Тонировка задних стекол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DD211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12.4</w:t>
            </w:r>
          </w:p>
        </w:tc>
        <w:tc>
          <w:tcPr>
            <w:tcW w:w="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Сигнализация с двухсторонней связью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с функцией автозапуска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DD211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12.5</w:t>
            </w:r>
          </w:p>
        </w:tc>
        <w:tc>
          <w:tcPr>
            <w:tcW w:w="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Ветровики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на 4 двери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DD211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814193">
        <w:trPr>
          <w:trHeight w:val="335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12.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Защитная сетка в передний бампер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DD211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2F52" w:rsidRPr="003C03B8" w:rsidTr="00814193">
        <w:trPr>
          <w:trHeight w:val="510"/>
          <w:tblHeader/>
        </w:trPr>
        <w:tc>
          <w:tcPr>
            <w:tcW w:w="17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6742EA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12.7</w:t>
            </w:r>
          </w:p>
        </w:tc>
        <w:tc>
          <w:tcPr>
            <w:tcW w:w="9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autoSpaceDE w:val="0"/>
              <w:autoSpaceDN w:val="0"/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Набор автомобилиста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3C03B8" w:rsidRDefault="003E2F52" w:rsidP="003E2F52">
            <w:pPr>
              <w:ind w:firstLine="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C03B8">
              <w:rPr>
                <w:rFonts w:eastAsia="Calibri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2F52" w:rsidRPr="00DD2118" w:rsidRDefault="003E2F52" w:rsidP="003E2F5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3E2F52" w:rsidRPr="003C03B8" w:rsidRDefault="003E2F52" w:rsidP="003E2F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7A27BF" w:rsidRPr="00A85D7D" w:rsidRDefault="007A27BF" w:rsidP="006040AA">
      <w:pPr>
        <w:ind w:firstLine="709"/>
        <w:jc w:val="center"/>
        <w:outlineLvl w:val="0"/>
        <w:rPr>
          <w:rFonts w:cs="Calibri"/>
          <w:b/>
        </w:rPr>
      </w:pPr>
    </w:p>
    <w:p w:rsidR="00A85D7D" w:rsidRPr="00A85D7D" w:rsidRDefault="00A85D7D" w:rsidP="00A85D7D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E01A8B" w:rsidRDefault="00E01A8B" w:rsidP="00FF7752">
      <w:pPr>
        <w:outlineLvl w:val="0"/>
        <w:rPr>
          <w:b/>
          <w:color w:val="FF0000"/>
          <w:sz w:val="28"/>
          <w:szCs w:val="28"/>
        </w:rPr>
      </w:pPr>
    </w:p>
    <w:tbl>
      <w:tblPr>
        <w:tblStyle w:val="afff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F64EE1" w:rsidTr="00F64EE1">
        <w:trPr>
          <w:jc w:val="center"/>
        </w:trPr>
        <w:tc>
          <w:tcPr>
            <w:tcW w:w="5068" w:type="dxa"/>
          </w:tcPr>
          <w:p w:rsidR="00F64EE1" w:rsidRDefault="00F64EE1" w:rsidP="008B000B">
            <w:pPr>
              <w:jc w:val="both"/>
            </w:pPr>
            <w:r>
              <w:t>СОСТАВИЛ:</w:t>
            </w:r>
          </w:p>
          <w:p w:rsidR="00F64EE1" w:rsidRDefault="00F64EE1" w:rsidP="008B000B">
            <w:pPr>
              <w:jc w:val="both"/>
              <w:rPr>
                <w:b/>
              </w:rPr>
            </w:pPr>
            <w:r w:rsidRPr="00070795">
              <w:rPr>
                <w:b/>
              </w:rPr>
              <w:t>Инженер ПТО</w:t>
            </w:r>
          </w:p>
          <w:p w:rsidR="00F64EE1" w:rsidRDefault="00F64EE1" w:rsidP="008B000B">
            <w:pPr>
              <w:jc w:val="both"/>
            </w:pPr>
          </w:p>
        </w:tc>
        <w:tc>
          <w:tcPr>
            <w:tcW w:w="5069" w:type="dxa"/>
          </w:tcPr>
          <w:p w:rsidR="00F64EE1" w:rsidRDefault="00F64EE1" w:rsidP="008B000B">
            <w:pPr>
              <w:jc w:val="both"/>
            </w:pPr>
          </w:p>
          <w:p w:rsidR="00F64EE1" w:rsidRDefault="00F64EE1" w:rsidP="008B000B">
            <w:pPr>
              <w:jc w:val="right"/>
            </w:pPr>
            <w:r>
              <w:rPr>
                <w:b/>
              </w:rPr>
              <w:t>И.М</w:t>
            </w:r>
            <w:r w:rsidRPr="00070795">
              <w:rPr>
                <w:b/>
              </w:rPr>
              <w:t xml:space="preserve">. </w:t>
            </w:r>
            <w:r>
              <w:rPr>
                <w:b/>
              </w:rPr>
              <w:t>Хоменко</w:t>
            </w:r>
            <w:r w:rsidRPr="00070795">
              <w:rPr>
                <w:b/>
              </w:rPr>
              <w:t xml:space="preserve"> </w:t>
            </w:r>
            <w:r>
              <w:t xml:space="preserve">      </w:t>
            </w:r>
          </w:p>
          <w:p w:rsidR="00F64EE1" w:rsidRDefault="00F64EE1" w:rsidP="008B000B">
            <w:pPr>
              <w:jc w:val="right"/>
            </w:pPr>
            <w:r>
              <w:t>тел.47-26</w:t>
            </w:r>
          </w:p>
        </w:tc>
      </w:tr>
      <w:tr w:rsidR="00F64EE1" w:rsidTr="00F64EE1">
        <w:trPr>
          <w:jc w:val="center"/>
        </w:trPr>
        <w:tc>
          <w:tcPr>
            <w:tcW w:w="5068" w:type="dxa"/>
          </w:tcPr>
          <w:p w:rsidR="00F64EE1" w:rsidRDefault="00F64EE1" w:rsidP="008B000B">
            <w:pPr>
              <w:jc w:val="both"/>
            </w:pPr>
            <w:r>
              <w:t>ПРОВЕРИЛ</w:t>
            </w:r>
            <w:r w:rsidR="00E1720C">
              <w:t xml:space="preserve"> И СОГЛАСОВАЛ</w:t>
            </w:r>
            <w:r>
              <w:t>:</w:t>
            </w:r>
          </w:p>
          <w:p w:rsidR="00F64EE1" w:rsidRPr="00651FC3" w:rsidRDefault="00F64EE1" w:rsidP="008B000B">
            <w:pPr>
              <w:jc w:val="both"/>
              <w:rPr>
                <w:b/>
              </w:rPr>
            </w:pPr>
            <w:r>
              <w:rPr>
                <w:b/>
              </w:rPr>
              <w:t>Начальник</w:t>
            </w:r>
            <w:r w:rsidRPr="00070795">
              <w:rPr>
                <w:b/>
              </w:rPr>
              <w:t xml:space="preserve"> ПТО</w:t>
            </w:r>
          </w:p>
        </w:tc>
        <w:tc>
          <w:tcPr>
            <w:tcW w:w="5069" w:type="dxa"/>
          </w:tcPr>
          <w:p w:rsidR="00F64EE1" w:rsidRDefault="00F64EE1" w:rsidP="008B000B">
            <w:pPr>
              <w:jc w:val="both"/>
            </w:pPr>
          </w:p>
          <w:p w:rsidR="00F64EE1" w:rsidRDefault="00F64EE1" w:rsidP="008B000B">
            <w:pPr>
              <w:jc w:val="right"/>
              <w:rPr>
                <w:b/>
              </w:rPr>
            </w:pPr>
            <w:r>
              <w:rPr>
                <w:b/>
              </w:rPr>
              <w:t>В.В</w:t>
            </w:r>
            <w:r w:rsidRPr="00070795">
              <w:rPr>
                <w:b/>
              </w:rPr>
              <w:t>. М</w:t>
            </w:r>
            <w:r>
              <w:rPr>
                <w:b/>
              </w:rPr>
              <w:t>акаров</w:t>
            </w:r>
          </w:p>
          <w:p w:rsidR="00F64EE1" w:rsidRDefault="00F64EE1" w:rsidP="008B000B">
            <w:pPr>
              <w:jc w:val="right"/>
            </w:pPr>
          </w:p>
        </w:tc>
      </w:tr>
    </w:tbl>
    <w:p w:rsidR="00ED79FF" w:rsidRDefault="00ED79FF" w:rsidP="00ED79FF">
      <w:pPr>
        <w:tabs>
          <w:tab w:val="left" w:pos="3326"/>
        </w:tabs>
        <w:ind w:firstLine="709"/>
        <w:outlineLvl w:val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</w:p>
    <w:p w:rsidR="00FD0D6C" w:rsidRDefault="00FD0D6C" w:rsidP="00ED79FF">
      <w:pPr>
        <w:tabs>
          <w:tab w:val="left" w:pos="3326"/>
        </w:tabs>
        <w:ind w:firstLine="709"/>
        <w:outlineLvl w:val="0"/>
        <w:rPr>
          <w:b/>
          <w:color w:val="FF0000"/>
          <w:sz w:val="28"/>
          <w:szCs w:val="28"/>
        </w:rPr>
      </w:pPr>
    </w:p>
    <w:p w:rsidR="00070795" w:rsidRDefault="00070795" w:rsidP="00CE5879">
      <w:pPr>
        <w:ind w:firstLine="709"/>
        <w:jc w:val="center"/>
        <w:outlineLvl w:val="0"/>
        <w:rPr>
          <w:b/>
          <w:color w:val="FF0000"/>
          <w:sz w:val="28"/>
          <w:szCs w:val="28"/>
        </w:rPr>
      </w:pPr>
    </w:p>
    <w:p w:rsidR="00EF13C1" w:rsidRPr="00ED79FF" w:rsidRDefault="00EF13C1" w:rsidP="00ED79FF">
      <w:pPr>
        <w:rPr>
          <w:sz w:val="28"/>
          <w:szCs w:val="28"/>
        </w:rPr>
        <w:sectPr w:rsidR="00EF13C1" w:rsidRPr="00ED79FF" w:rsidSect="00623100">
          <w:headerReference w:type="default" r:id="rId11"/>
          <w:pgSz w:w="16838" w:h="11906" w:orient="landscape" w:code="9"/>
          <w:pgMar w:top="425" w:right="1134" w:bottom="709" w:left="425" w:header="397" w:footer="397" w:gutter="0"/>
          <w:cols w:space="720"/>
          <w:docGrid w:linePitch="326"/>
        </w:sectPr>
      </w:pPr>
    </w:p>
    <w:p w:rsidR="00D9086D" w:rsidRPr="00D82891" w:rsidRDefault="00D9086D" w:rsidP="00EF13C1">
      <w:pPr>
        <w:tabs>
          <w:tab w:val="left" w:pos="993"/>
        </w:tabs>
        <w:autoSpaceDE w:val="0"/>
        <w:autoSpaceDN w:val="0"/>
        <w:adjustRightInd w:val="0"/>
        <w:ind w:firstLine="709"/>
        <w:jc w:val="right"/>
        <w:rPr>
          <w:bCs/>
        </w:rPr>
      </w:pPr>
      <w:r w:rsidRPr="00D82891">
        <w:rPr>
          <w:bCs/>
        </w:rPr>
        <w:lastRenderedPageBreak/>
        <w:t xml:space="preserve">Приложение № </w:t>
      </w:r>
      <w:r w:rsidR="005D30D8">
        <w:rPr>
          <w:bCs/>
        </w:rPr>
        <w:t>2</w:t>
      </w:r>
      <w:r w:rsidRPr="00D82891">
        <w:rPr>
          <w:bCs/>
        </w:rPr>
        <w:t xml:space="preserve"> к </w:t>
      </w:r>
      <w:r w:rsidR="00EA1091">
        <w:rPr>
          <w:bCs/>
        </w:rPr>
        <w:t>Т</w:t>
      </w:r>
      <w:r w:rsidRPr="00D82891">
        <w:rPr>
          <w:bCs/>
        </w:rPr>
        <w:t>ехническ</w:t>
      </w:r>
      <w:r w:rsidR="006247D5">
        <w:rPr>
          <w:bCs/>
        </w:rPr>
        <w:t xml:space="preserve">им требованиям </w:t>
      </w:r>
    </w:p>
    <w:p w:rsidR="00D9086D" w:rsidRDefault="00D9086D" w:rsidP="008F0066">
      <w:pPr>
        <w:widowControl w:val="0"/>
      </w:pPr>
    </w:p>
    <w:p w:rsidR="00D9086D" w:rsidRDefault="00D9086D" w:rsidP="008F0066">
      <w:pPr>
        <w:widowControl w:val="0"/>
      </w:pPr>
    </w:p>
    <w:p w:rsidR="00D9086D" w:rsidRDefault="00D9086D" w:rsidP="008F0066">
      <w:pPr>
        <w:widowControl w:val="0"/>
      </w:pPr>
    </w:p>
    <w:p w:rsidR="00E1720C" w:rsidRDefault="00E1720C" w:rsidP="008F0066">
      <w:pPr>
        <w:widowControl w:val="0"/>
      </w:pPr>
    </w:p>
    <w:p w:rsidR="00D9086D" w:rsidRDefault="00D9086D" w:rsidP="00D9086D">
      <w:pPr>
        <w:tabs>
          <w:tab w:val="left" w:pos="3345"/>
        </w:tabs>
        <w:jc w:val="center"/>
      </w:pPr>
      <w:r>
        <w:t>Спецификация</w:t>
      </w:r>
    </w:p>
    <w:p w:rsidR="00D9086D" w:rsidRDefault="00D9086D" w:rsidP="00D9086D">
      <w:pPr>
        <w:tabs>
          <w:tab w:val="left" w:pos="3345"/>
        </w:tabs>
      </w:pPr>
    </w:p>
    <w:p w:rsidR="00D9086D" w:rsidRDefault="00D9086D" w:rsidP="00D9086D">
      <w:pPr>
        <w:tabs>
          <w:tab w:val="left" w:pos="3345"/>
        </w:tabs>
      </w:pPr>
    </w:p>
    <w:tbl>
      <w:tblPr>
        <w:tblpPr w:leftFromText="180" w:rightFromText="180" w:vertAnchor="text" w:tblpXSpec="right" w:tblpY="1"/>
        <w:tblOverlap w:val="never"/>
        <w:tblW w:w="10740" w:type="dxa"/>
        <w:tblLook w:val="04A0" w:firstRow="1" w:lastRow="0" w:firstColumn="1" w:lastColumn="0" w:noHBand="0" w:noVBand="1"/>
      </w:tblPr>
      <w:tblGrid>
        <w:gridCol w:w="503"/>
        <w:gridCol w:w="2956"/>
        <w:gridCol w:w="760"/>
        <w:gridCol w:w="1194"/>
        <w:gridCol w:w="2633"/>
        <w:gridCol w:w="2694"/>
      </w:tblGrid>
      <w:tr w:rsidR="002D09C6" w:rsidTr="002D09C6">
        <w:trPr>
          <w:trHeight w:val="64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C6" w:rsidRDefault="002D09C6" w:rsidP="00D908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C6" w:rsidRDefault="002D09C6" w:rsidP="007C6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C6" w:rsidRDefault="002D09C6" w:rsidP="00D908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C6" w:rsidRDefault="002D09C6" w:rsidP="007C6723">
            <w:pPr>
              <w:jc w:val="center"/>
              <w:rPr>
                <w:b/>
                <w:bCs/>
              </w:rPr>
            </w:pPr>
            <w:bookmarkStart w:id="1" w:name="_GoBack"/>
            <w:r>
              <w:rPr>
                <w:b/>
                <w:bCs/>
              </w:rPr>
              <w:t>Кол-во к поставке</w:t>
            </w:r>
            <w:bookmarkEnd w:id="1"/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C6" w:rsidRDefault="002D09C6" w:rsidP="00D908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 поставки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C6" w:rsidRDefault="002D09C6" w:rsidP="008B0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Товары </w:t>
            </w:r>
            <w:r w:rsidR="008B000B">
              <w:rPr>
                <w:b/>
                <w:bCs/>
              </w:rPr>
              <w:t>р</w:t>
            </w:r>
            <w:r>
              <w:rPr>
                <w:b/>
                <w:bCs/>
              </w:rPr>
              <w:t>оссийского происхождения</w:t>
            </w:r>
          </w:p>
        </w:tc>
      </w:tr>
      <w:tr w:rsidR="002D09C6" w:rsidTr="002D09C6">
        <w:trPr>
          <w:trHeight w:val="64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C6" w:rsidRDefault="002D09C6" w:rsidP="002605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C6" w:rsidRDefault="002D09C6" w:rsidP="00260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Легковой автомобиль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C6" w:rsidRDefault="002D09C6" w:rsidP="00260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шт.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C6" w:rsidRDefault="002D09C6" w:rsidP="00260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9C6" w:rsidRDefault="002D09C6" w:rsidP="00F64E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С даты заключения Договора по 26.05.2021 г.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C6" w:rsidRPr="008B000B" w:rsidRDefault="002D09C6" w:rsidP="002D09C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Россия</w:t>
            </w:r>
          </w:p>
        </w:tc>
      </w:tr>
    </w:tbl>
    <w:p w:rsidR="00D9086D" w:rsidRDefault="00D9086D" w:rsidP="008F0066">
      <w:pPr>
        <w:widowControl w:val="0"/>
      </w:pPr>
    </w:p>
    <w:p w:rsidR="00D9086D" w:rsidRDefault="00D9086D" w:rsidP="008F0066">
      <w:pPr>
        <w:widowControl w:val="0"/>
      </w:pPr>
    </w:p>
    <w:p w:rsidR="0061058C" w:rsidRDefault="0061058C" w:rsidP="008F0066">
      <w:pPr>
        <w:widowControl w:val="0"/>
      </w:pPr>
    </w:p>
    <w:p w:rsidR="0061058C" w:rsidRPr="0061058C" w:rsidRDefault="0061058C" w:rsidP="0061058C"/>
    <w:p w:rsidR="0061058C" w:rsidRPr="0061058C" w:rsidRDefault="0061058C" w:rsidP="0061058C"/>
    <w:p w:rsidR="0061058C" w:rsidRPr="0061058C" w:rsidRDefault="0061058C" w:rsidP="0061058C">
      <w:pPr>
        <w:tabs>
          <w:tab w:val="left" w:pos="1875"/>
        </w:tabs>
      </w:pPr>
      <w:r>
        <w:tab/>
      </w:r>
    </w:p>
    <w:p w:rsidR="00D9086D" w:rsidRDefault="00D9086D" w:rsidP="0061058C">
      <w:pPr>
        <w:tabs>
          <w:tab w:val="left" w:pos="1875"/>
        </w:tabs>
      </w:pPr>
    </w:p>
    <w:tbl>
      <w:tblPr>
        <w:tblStyle w:val="afff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F64EE1" w:rsidTr="00F64EE1">
        <w:trPr>
          <w:jc w:val="center"/>
        </w:trPr>
        <w:tc>
          <w:tcPr>
            <w:tcW w:w="5068" w:type="dxa"/>
          </w:tcPr>
          <w:p w:rsidR="00F64EE1" w:rsidRDefault="00F64EE1" w:rsidP="008B000B">
            <w:pPr>
              <w:jc w:val="both"/>
            </w:pPr>
            <w:r>
              <w:t>СОСТАВИЛ:</w:t>
            </w:r>
          </w:p>
          <w:p w:rsidR="00F64EE1" w:rsidRDefault="00F64EE1" w:rsidP="008B000B">
            <w:pPr>
              <w:jc w:val="both"/>
              <w:rPr>
                <w:b/>
              </w:rPr>
            </w:pPr>
            <w:r w:rsidRPr="00070795">
              <w:rPr>
                <w:b/>
              </w:rPr>
              <w:t>Инженер ПТО</w:t>
            </w:r>
          </w:p>
          <w:p w:rsidR="00F64EE1" w:rsidRDefault="00F64EE1" w:rsidP="008B000B">
            <w:pPr>
              <w:jc w:val="both"/>
            </w:pPr>
          </w:p>
        </w:tc>
        <w:tc>
          <w:tcPr>
            <w:tcW w:w="5069" w:type="dxa"/>
          </w:tcPr>
          <w:p w:rsidR="00F64EE1" w:rsidRDefault="00F64EE1" w:rsidP="008B000B">
            <w:pPr>
              <w:jc w:val="both"/>
            </w:pPr>
          </w:p>
          <w:p w:rsidR="00F64EE1" w:rsidRDefault="00F64EE1" w:rsidP="008B000B">
            <w:pPr>
              <w:jc w:val="right"/>
            </w:pPr>
            <w:r>
              <w:rPr>
                <w:b/>
              </w:rPr>
              <w:t>И.М</w:t>
            </w:r>
            <w:r w:rsidRPr="00070795">
              <w:rPr>
                <w:b/>
              </w:rPr>
              <w:t xml:space="preserve">. </w:t>
            </w:r>
            <w:r>
              <w:rPr>
                <w:b/>
              </w:rPr>
              <w:t>Хоменко</w:t>
            </w:r>
            <w:r w:rsidRPr="00070795">
              <w:rPr>
                <w:b/>
              </w:rPr>
              <w:t xml:space="preserve"> </w:t>
            </w:r>
            <w:r>
              <w:t xml:space="preserve">      </w:t>
            </w:r>
          </w:p>
          <w:p w:rsidR="00F64EE1" w:rsidRDefault="00F64EE1" w:rsidP="008B000B">
            <w:pPr>
              <w:jc w:val="right"/>
            </w:pPr>
            <w:r>
              <w:t>тел.47-26</w:t>
            </w:r>
          </w:p>
        </w:tc>
      </w:tr>
      <w:tr w:rsidR="00F64EE1" w:rsidTr="00F64EE1">
        <w:trPr>
          <w:jc w:val="center"/>
        </w:trPr>
        <w:tc>
          <w:tcPr>
            <w:tcW w:w="5068" w:type="dxa"/>
          </w:tcPr>
          <w:p w:rsidR="00F64EE1" w:rsidRDefault="00E1720C" w:rsidP="008B000B">
            <w:pPr>
              <w:jc w:val="both"/>
            </w:pPr>
            <w:r>
              <w:t>ПРОВЕРИЛ И СОГЛАСОВАЛ</w:t>
            </w:r>
            <w:r w:rsidR="00F64EE1">
              <w:t>:</w:t>
            </w:r>
          </w:p>
          <w:p w:rsidR="00F64EE1" w:rsidRPr="00651FC3" w:rsidRDefault="00F64EE1" w:rsidP="008B000B">
            <w:pPr>
              <w:jc w:val="both"/>
              <w:rPr>
                <w:b/>
              </w:rPr>
            </w:pPr>
            <w:r>
              <w:rPr>
                <w:b/>
              </w:rPr>
              <w:t>Начальник</w:t>
            </w:r>
            <w:r w:rsidRPr="00070795">
              <w:rPr>
                <w:b/>
              </w:rPr>
              <w:t xml:space="preserve"> ПТО</w:t>
            </w:r>
          </w:p>
        </w:tc>
        <w:tc>
          <w:tcPr>
            <w:tcW w:w="5069" w:type="dxa"/>
          </w:tcPr>
          <w:p w:rsidR="00F64EE1" w:rsidRDefault="00F64EE1" w:rsidP="008B000B">
            <w:pPr>
              <w:jc w:val="both"/>
            </w:pPr>
          </w:p>
          <w:p w:rsidR="00F64EE1" w:rsidRDefault="00F64EE1" w:rsidP="008B000B">
            <w:pPr>
              <w:jc w:val="right"/>
              <w:rPr>
                <w:b/>
              </w:rPr>
            </w:pPr>
            <w:r>
              <w:rPr>
                <w:b/>
              </w:rPr>
              <w:t>В.В</w:t>
            </w:r>
            <w:r w:rsidRPr="00070795">
              <w:rPr>
                <w:b/>
              </w:rPr>
              <w:t>. М</w:t>
            </w:r>
            <w:r>
              <w:rPr>
                <w:b/>
              </w:rPr>
              <w:t>акаров</w:t>
            </w:r>
          </w:p>
          <w:p w:rsidR="00F64EE1" w:rsidRDefault="00F64EE1" w:rsidP="008B000B">
            <w:pPr>
              <w:jc w:val="right"/>
            </w:pPr>
          </w:p>
        </w:tc>
      </w:tr>
    </w:tbl>
    <w:p w:rsidR="00221D2F" w:rsidRDefault="00221D2F" w:rsidP="00F64EE1">
      <w:pPr>
        <w:tabs>
          <w:tab w:val="left" w:pos="1875"/>
        </w:tabs>
        <w:jc w:val="center"/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221D2F" w:rsidRDefault="00221D2F" w:rsidP="0061058C">
      <w:pPr>
        <w:tabs>
          <w:tab w:val="left" w:pos="1875"/>
        </w:tabs>
      </w:pPr>
    </w:p>
    <w:p w:rsidR="00F64EE1" w:rsidRDefault="00F64EE1" w:rsidP="0061058C">
      <w:pPr>
        <w:tabs>
          <w:tab w:val="left" w:pos="1875"/>
        </w:tabs>
      </w:pPr>
    </w:p>
    <w:p w:rsidR="00E1720C" w:rsidRDefault="00E1720C" w:rsidP="0061058C">
      <w:pPr>
        <w:tabs>
          <w:tab w:val="left" w:pos="1875"/>
        </w:tabs>
      </w:pPr>
    </w:p>
    <w:p w:rsidR="00E1720C" w:rsidRDefault="00E1720C" w:rsidP="0061058C">
      <w:pPr>
        <w:tabs>
          <w:tab w:val="left" w:pos="1875"/>
        </w:tabs>
      </w:pPr>
    </w:p>
    <w:p w:rsidR="00E1720C" w:rsidRDefault="00E1720C" w:rsidP="0061058C">
      <w:pPr>
        <w:tabs>
          <w:tab w:val="left" w:pos="1875"/>
        </w:tabs>
      </w:pPr>
    </w:p>
    <w:p w:rsidR="00E1720C" w:rsidRDefault="00E1720C" w:rsidP="0061058C">
      <w:pPr>
        <w:tabs>
          <w:tab w:val="left" w:pos="1875"/>
        </w:tabs>
      </w:pPr>
    </w:p>
    <w:p w:rsidR="00E1720C" w:rsidRDefault="00E1720C" w:rsidP="0061058C">
      <w:pPr>
        <w:tabs>
          <w:tab w:val="left" w:pos="1875"/>
        </w:tabs>
      </w:pPr>
    </w:p>
    <w:p w:rsidR="00221D2F" w:rsidRDefault="00221D2F" w:rsidP="00221D2F">
      <w:pPr>
        <w:widowControl w:val="0"/>
        <w:ind w:firstLine="709"/>
        <w:jc w:val="right"/>
        <w:rPr>
          <w:b/>
          <w:bCs/>
        </w:rPr>
      </w:pPr>
      <w:r>
        <w:lastRenderedPageBreak/>
        <w:t xml:space="preserve">Приложение № </w:t>
      </w:r>
      <w:r w:rsidR="00756B55">
        <w:t>3</w:t>
      </w:r>
      <w:r>
        <w:t xml:space="preserve"> к Техническ</w:t>
      </w:r>
      <w:r w:rsidR="006247D5">
        <w:t xml:space="preserve">им требованиям </w:t>
      </w:r>
    </w:p>
    <w:p w:rsidR="00221D2F" w:rsidRDefault="00221D2F" w:rsidP="00221D2F">
      <w:pPr>
        <w:widowControl w:val="0"/>
        <w:ind w:firstLine="709"/>
        <w:rPr>
          <w:b/>
          <w:bCs/>
        </w:rPr>
      </w:pPr>
    </w:p>
    <w:p w:rsidR="00221D2F" w:rsidRDefault="00221D2F" w:rsidP="00221D2F">
      <w:pPr>
        <w:widowControl w:val="0"/>
        <w:ind w:firstLine="709"/>
        <w:rPr>
          <w:b/>
          <w:bCs/>
        </w:rPr>
      </w:pPr>
      <w:r w:rsidRPr="00B4186F">
        <w:rPr>
          <w:b/>
          <w:bCs/>
        </w:rPr>
        <w:t>ФОРМА</w:t>
      </w:r>
    </w:p>
    <w:p w:rsidR="00221D2F" w:rsidRDefault="00221D2F" w:rsidP="00221D2F">
      <w:pPr>
        <w:widowControl w:val="0"/>
        <w:ind w:firstLine="709"/>
        <w:rPr>
          <w:b/>
          <w:bCs/>
        </w:rPr>
      </w:pPr>
    </w:p>
    <w:p w:rsidR="00221D2F" w:rsidRPr="00B4186F" w:rsidRDefault="00221D2F" w:rsidP="00221D2F">
      <w:pPr>
        <w:widowControl w:val="0"/>
        <w:ind w:firstLine="709"/>
        <w:rPr>
          <w:b/>
          <w:bCs/>
        </w:rPr>
      </w:pPr>
    </w:p>
    <w:p w:rsidR="00221D2F" w:rsidRPr="00B4186F" w:rsidRDefault="00221D2F" w:rsidP="00221D2F">
      <w:pPr>
        <w:widowControl w:val="0"/>
        <w:ind w:firstLine="709"/>
        <w:jc w:val="center"/>
        <w:rPr>
          <w:b/>
          <w:bCs/>
        </w:rPr>
      </w:pPr>
      <w:r w:rsidRPr="00B4186F">
        <w:rPr>
          <w:b/>
          <w:bCs/>
        </w:rPr>
        <w:t>Заявка</w:t>
      </w:r>
    </w:p>
    <w:p w:rsidR="00221D2F" w:rsidRPr="00B4186F" w:rsidRDefault="00756B55" w:rsidP="00221D2F">
      <w:pPr>
        <w:widowControl w:val="0"/>
        <w:ind w:firstLine="709"/>
        <w:jc w:val="center"/>
        <w:rPr>
          <w:b/>
        </w:rPr>
      </w:pPr>
      <w:r w:rsidRPr="005E07D3">
        <w:rPr>
          <w:b/>
          <w:szCs w:val="22"/>
          <w:lang w:eastAsia="en-US"/>
        </w:rPr>
        <w:t>на проезд автотранспорта на территорию ГУП «Петербургский метрополитен»</w:t>
      </w:r>
    </w:p>
    <w:p w:rsidR="00221D2F" w:rsidRPr="00B4186F" w:rsidRDefault="00221D2F" w:rsidP="00221D2F">
      <w:pPr>
        <w:widowControl w:val="0"/>
        <w:ind w:firstLine="709"/>
        <w:jc w:val="center"/>
      </w:pPr>
    </w:p>
    <w:p w:rsidR="00221D2F" w:rsidRPr="00B4186F" w:rsidRDefault="00221D2F" w:rsidP="00221D2F">
      <w:pPr>
        <w:widowControl w:val="0"/>
        <w:ind w:firstLine="709"/>
        <w:jc w:val="center"/>
      </w:pPr>
    </w:p>
    <w:p w:rsidR="00221D2F" w:rsidRPr="00B4186F" w:rsidRDefault="00221D2F" w:rsidP="00221D2F">
      <w:pPr>
        <w:widowControl w:val="0"/>
        <w:ind w:firstLine="709"/>
        <w:jc w:val="center"/>
      </w:pPr>
    </w:p>
    <w:p w:rsidR="00221D2F" w:rsidRPr="00B4186F" w:rsidRDefault="00221D2F" w:rsidP="00221D2F">
      <w:pPr>
        <w:widowControl w:val="0"/>
        <w:ind w:firstLine="709"/>
      </w:pPr>
      <w:r>
        <w:t>Согласно договору</w:t>
      </w:r>
      <w:r w:rsidRPr="00B4186F">
        <w:t xml:space="preserve"> от «__» _________20___г. № _____ с организацией ________________просим пропустить на территорию ______________ следующий автотранспорт для ввоза (вывоза) груза:</w:t>
      </w:r>
    </w:p>
    <w:p w:rsidR="00221D2F" w:rsidRPr="00E35C27" w:rsidRDefault="00221D2F" w:rsidP="00221D2F">
      <w:pPr>
        <w:widowControl w:val="0"/>
        <w:ind w:firstLine="709"/>
      </w:pPr>
    </w:p>
    <w:tbl>
      <w:tblPr>
        <w:tblW w:w="10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1958"/>
        <w:gridCol w:w="1022"/>
        <w:gridCol w:w="986"/>
        <w:gridCol w:w="1297"/>
        <w:gridCol w:w="1887"/>
        <w:gridCol w:w="1810"/>
      </w:tblGrid>
      <w:tr w:rsidR="00221D2F" w:rsidRPr="00E35C27" w:rsidTr="00FB004C">
        <w:trPr>
          <w:jc w:val="center"/>
        </w:trPr>
        <w:tc>
          <w:tcPr>
            <w:tcW w:w="13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D2F" w:rsidRPr="00221D2F" w:rsidRDefault="00221D2F" w:rsidP="00FB004C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00E35C27">
              <w:t>Дата проезда</w:t>
            </w:r>
          </w:p>
        </w:tc>
        <w:tc>
          <w:tcPr>
            <w:tcW w:w="206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D2F" w:rsidRPr="00E35C27" w:rsidRDefault="00221D2F" w:rsidP="00FB004C">
            <w:pPr>
              <w:widowControl w:val="0"/>
              <w:jc w:val="center"/>
            </w:pPr>
            <w:r w:rsidRPr="00E35C27">
              <w:t>ФИО Водителя, паспортные данные (или данные водительского удостоверения)</w:t>
            </w:r>
          </w:p>
        </w:tc>
        <w:tc>
          <w:tcPr>
            <w:tcW w:w="398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  <w:r w:rsidRPr="00E35C27">
              <w:t>Автомобиль</w:t>
            </w:r>
          </w:p>
        </w:tc>
        <w:tc>
          <w:tcPr>
            <w:tcW w:w="132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D2F" w:rsidRPr="00221D2F" w:rsidRDefault="00221D2F" w:rsidP="00FB004C">
            <w:pPr>
              <w:widowControl w:val="0"/>
              <w:jc w:val="center"/>
              <w:rPr>
                <w:rFonts w:eastAsia="Calibri"/>
              </w:rPr>
            </w:pPr>
            <w:r w:rsidRPr="00E35C27">
              <w:t>В какую</w:t>
            </w:r>
          </w:p>
          <w:p w:rsidR="00221D2F" w:rsidRPr="00E35C27" w:rsidRDefault="00221D2F" w:rsidP="00FB004C">
            <w:pPr>
              <w:widowControl w:val="0"/>
              <w:jc w:val="center"/>
              <w:rPr>
                <w:rFonts w:ascii="Calibri" w:hAnsi="Calibri" w:cs="Calibri"/>
              </w:rPr>
            </w:pPr>
            <w:r w:rsidRPr="00E35C27">
              <w:t xml:space="preserve">(из </w:t>
            </w:r>
            <w:proofErr w:type="gramStart"/>
            <w:r w:rsidRPr="00E35C27">
              <w:t>какой</w:t>
            </w:r>
            <w:proofErr w:type="gramEnd"/>
            <w:r w:rsidRPr="00E35C27">
              <w:t>) службу (подразделение) следует,</w:t>
            </w:r>
          </w:p>
          <w:p w:rsidR="00221D2F" w:rsidRPr="00221D2F" w:rsidRDefault="00221D2F" w:rsidP="00FB004C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00E35C27">
              <w:t>кто встретил</w:t>
            </w:r>
          </w:p>
        </w:tc>
        <w:tc>
          <w:tcPr>
            <w:tcW w:w="143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D2F" w:rsidRPr="00E35C27" w:rsidRDefault="00221D2F" w:rsidP="00FB004C">
            <w:pPr>
              <w:widowControl w:val="0"/>
              <w:jc w:val="center"/>
            </w:pPr>
            <w:r w:rsidRPr="00E35C27">
              <w:t>Характер ввозимого груза (наименование, тип упаковки, количество)</w:t>
            </w:r>
          </w:p>
        </w:tc>
      </w:tr>
      <w:tr w:rsidR="00221D2F" w:rsidRPr="00E35C27" w:rsidTr="00FB004C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D2F" w:rsidRPr="00221D2F" w:rsidRDefault="00221D2F" w:rsidP="00FB004C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00E35C27">
              <w:t>Марка, модель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D2F" w:rsidRPr="00E35C27" w:rsidRDefault="00221D2F" w:rsidP="00FB004C">
            <w:pPr>
              <w:widowControl w:val="0"/>
              <w:jc w:val="center"/>
            </w:pPr>
            <w:r w:rsidRPr="00E35C27">
              <w:t>Цвет, вид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1D2F" w:rsidRPr="00221D2F" w:rsidRDefault="00221D2F" w:rsidP="00FB004C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 w:rsidRPr="00E35C27">
              <w:t>Рег. №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</w:tr>
      <w:tr w:rsidR="00221D2F" w:rsidRPr="00E35C27" w:rsidTr="00FB004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  <w:r w:rsidRPr="00221D2F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  <w:r w:rsidRPr="00221D2F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D2F" w:rsidRPr="00E35C27" w:rsidRDefault="00221D2F" w:rsidP="00FB004C">
            <w:pPr>
              <w:widowControl w:val="0"/>
              <w:jc w:val="center"/>
            </w:pPr>
            <w:r w:rsidRPr="00E35C27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D2F" w:rsidRPr="00E35C27" w:rsidRDefault="00221D2F" w:rsidP="00FB004C">
            <w:pPr>
              <w:widowControl w:val="0"/>
              <w:jc w:val="center"/>
            </w:pPr>
            <w:r w:rsidRPr="00E35C27">
              <w:t>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D2F" w:rsidRPr="00E35C27" w:rsidRDefault="00221D2F" w:rsidP="00FB004C">
            <w:pPr>
              <w:widowControl w:val="0"/>
              <w:jc w:val="center"/>
            </w:pPr>
            <w:r w:rsidRPr="00E35C27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  <w:r w:rsidRPr="00221D2F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  <w:r w:rsidRPr="00221D2F">
              <w:rPr>
                <w:rFonts w:ascii="Calibri" w:eastAsia="Calibri" w:hAnsi="Calibri" w:cs="Calibri"/>
              </w:rPr>
              <w:t>7</w:t>
            </w:r>
          </w:p>
        </w:tc>
      </w:tr>
      <w:tr w:rsidR="00221D2F" w:rsidRPr="00E35C27" w:rsidTr="00FB004C">
        <w:trPr>
          <w:jc w:val="center"/>
        </w:trPr>
        <w:tc>
          <w:tcPr>
            <w:tcW w:w="13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D2F" w:rsidRPr="00221D2F" w:rsidRDefault="00221D2F" w:rsidP="00FB004C">
            <w:pPr>
              <w:widowControl w:val="0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221D2F" w:rsidRPr="00221D2F" w:rsidRDefault="00221D2F" w:rsidP="00221D2F">
      <w:pPr>
        <w:widowControl w:val="0"/>
        <w:ind w:firstLine="709"/>
        <w:rPr>
          <w:rFonts w:ascii="Calibri" w:eastAsia="Calibri" w:hAnsi="Calibri" w:cs="Calibri"/>
        </w:rPr>
      </w:pPr>
    </w:p>
    <w:p w:rsidR="00221D2F" w:rsidRPr="00E35C27" w:rsidRDefault="00221D2F" w:rsidP="00221D2F">
      <w:pPr>
        <w:widowControl w:val="0"/>
        <w:ind w:firstLine="709"/>
      </w:pPr>
    </w:p>
    <w:p w:rsidR="00221D2F" w:rsidRPr="00E35C27" w:rsidRDefault="00221D2F" w:rsidP="00221D2F">
      <w:pPr>
        <w:widowControl w:val="0"/>
      </w:pPr>
      <w:r w:rsidRPr="00E35C27">
        <w:rPr>
          <w:i/>
        </w:rPr>
        <w:t>Должность</w:t>
      </w:r>
      <w:r w:rsidRPr="00E35C27">
        <w:rPr>
          <w:i/>
        </w:rPr>
        <w:tab/>
      </w:r>
      <w:r w:rsidRPr="00E35C27">
        <w:rPr>
          <w:i/>
        </w:rPr>
        <w:tab/>
      </w:r>
      <w:r w:rsidRPr="00E35C27">
        <w:rPr>
          <w:i/>
        </w:rPr>
        <w:tab/>
      </w:r>
      <w:r w:rsidRPr="00E35C27">
        <w:rPr>
          <w:i/>
        </w:rPr>
        <w:tab/>
        <w:t>Подпись</w:t>
      </w:r>
      <w:r w:rsidRPr="00E35C27">
        <w:rPr>
          <w:i/>
        </w:rPr>
        <w:tab/>
      </w:r>
      <w:r w:rsidRPr="00E35C27">
        <w:rPr>
          <w:i/>
        </w:rPr>
        <w:tab/>
      </w:r>
      <w:r w:rsidRPr="00E35C27">
        <w:rPr>
          <w:i/>
        </w:rPr>
        <w:tab/>
      </w:r>
      <w:r w:rsidRPr="00E35C27">
        <w:rPr>
          <w:i/>
        </w:rPr>
        <w:tab/>
        <w:t>Расшифровка Ф.И.О</w:t>
      </w:r>
      <w:r w:rsidRPr="00E35C27">
        <w:t>.</w:t>
      </w:r>
    </w:p>
    <w:p w:rsidR="00221D2F" w:rsidRDefault="00221D2F" w:rsidP="0061058C">
      <w:pPr>
        <w:tabs>
          <w:tab w:val="left" w:pos="1875"/>
        </w:tabs>
      </w:pPr>
    </w:p>
    <w:p w:rsidR="00756B55" w:rsidRDefault="00756B55" w:rsidP="0061058C">
      <w:pPr>
        <w:tabs>
          <w:tab w:val="left" w:pos="1875"/>
        </w:tabs>
      </w:pPr>
    </w:p>
    <w:p w:rsidR="00756B55" w:rsidRDefault="00756B55" w:rsidP="0061058C">
      <w:pPr>
        <w:tabs>
          <w:tab w:val="left" w:pos="1875"/>
        </w:tabs>
      </w:pPr>
    </w:p>
    <w:p w:rsidR="00756B55" w:rsidRDefault="00756B55" w:rsidP="0061058C">
      <w:pPr>
        <w:tabs>
          <w:tab w:val="left" w:pos="1875"/>
        </w:tabs>
      </w:pPr>
    </w:p>
    <w:p w:rsidR="00756B55" w:rsidRDefault="00756B55" w:rsidP="0061058C">
      <w:pPr>
        <w:tabs>
          <w:tab w:val="left" w:pos="1875"/>
        </w:tabs>
      </w:pPr>
    </w:p>
    <w:p w:rsidR="00756B55" w:rsidRPr="0061058C" w:rsidRDefault="00756B55" w:rsidP="0061058C">
      <w:pPr>
        <w:tabs>
          <w:tab w:val="left" w:pos="1875"/>
        </w:tabs>
      </w:pPr>
    </w:p>
    <w:sectPr w:rsidR="00756B55" w:rsidRPr="0061058C" w:rsidSect="00EF13C1">
      <w:pgSz w:w="11906" w:h="16838" w:code="9"/>
      <w:pgMar w:top="1134" w:right="709" w:bottom="425" w:left="425" w:header="39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AE4" w:rsidRDefault="004C1AE4" w:rsidP="00CE5879">
      <w:r>
        <w:separator/>
      </w:r>
    </w:p>
  </w:endnote>
  <w:endnote w:type="continuationSeparator" w:id="0">
    <w:p w:rsidR="004C1AE4" w:rsidRDefault="004C1AE4" w:rsidP="00CE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AE4" w:rsidRDefault="004C1AE4" w:rsidP="00CE5879">
      <w:r>
        <w:separator/>
      </w:r>
    </w:p>
  </w:footnote>
  <w:footnote w:type="continuationSeparator" w:id="0">
    <w:p w:rsidR="004C1AE4" w:rsidRDefault="004C1AE4" w:rsidP="00CE5879">
      <w:r>
        <w:continuationSeparator/>
      </w:r>
    </w:p>
  </w:footnote>
  <w:footnote w:id="1">
    <w:p w:rsidR="008B000B" w:rsidRDefault="008B000B" w:rsidP="007C7BC6">
      <w:pPr>
        <w:pStyle w:val="aa"/>
      </w:pPr>
      <w:r>
        <w:rPr>
          <w:rStyle w:val="afff3"/>
        </w:rPr>
        <w:footnoteRef/>
      </w:r>
      <w:r>
        <w:t xml:space="preserve"> Пункт 6.3 указывается количество передач вперед.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00B" w:rsidRDefault="008B000B" w:rsidP="0069525D">
    <w:pPr>
      <w:pStyle w:val="af3"/>
      <w:spacing w:after="120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00B" w:rsidRDefault="008B000B" w:rsidP="00986908">
    <w:pPr>
      <w:pStyle w:val="af3"/>
      <w:framePr w:wrap="auto" w:vAnchor="text" w:hAnchor="margin" w:xAlign="center" w:y="1"/>
      <w:rPr>
        <w:rStyle w:val="a7"/>
      </w:rPr>
    </w:pPr>
  </w:p>
  <w:p w:rsidR="008B000B" w:rsidRDefault="008B000B" w:rsidP="00767535">
    <w:pPr>
      <w:pStyle w:val="af3"/>
      <w:spacing w:after="12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1D7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120E60E7"/>
    <w:multiLevelType w:val="hybridMultilevel"/>
    <w:tmpl w:val="79AC31C8"/>
    <w:lvl w:ilvl="0" w:tplc="A5089E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D213FDD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4551967"/>
    <w:multiLevelType w:val="hybridMultilevel"/>
    <w:tmpl w:val="B8AC413C"/>
    <w:lvl w:ilvl="0" w:tplc="0F2211B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D2435B3"/>
    <w:multiLevelType w:val="hybridMultilevel"/>
    <w:tmpl w:val="1FC8961E"/>
    <w:lvl w:ilvl="0" w:tplc="1F36B5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5BAE61C6"/>
    <w:multiLevelType w:val="multilevel"/>
    <w:tmpl w:val="0C160AB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>
    <w:nsid w:val="5EF6466D"/>
    <w:multiLevelType w:val="hybridMultilevel"/>
    <w:tmpl w:val="C2CEFC1A"/>
    <w:lvl w:ilvl="0" w:tplc="B718AC4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0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1">
    <w:nsid w:val="755B701F"/>
    <w:multiLevelType w:val="hybridMultilevel"/>
    <w:tmpl w:val="B8704346"/>
    <w:lvl w:ilvl="0" w:tplc="0B7E2F3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1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79"/>
    <w:rsid w:val="00000187"/>
    <w:rsid w:val="000018CD"/>
    <w:rsid w:val="00007296"/>
    <w:rsid w:val="00007877"/>
    <w:rsid w:val="000126D9"/>
    <w:rsid w:val="0001419C"/>
    <w:rsid w:val="00015B86"/>
    <w:rsid w:val="00021A88"/>
    <w:rsid w:val="00022045"/>
    <w:rsid w:val="0002217E"/>
    <w:rsid w:val="000241EA"/>
    <w:rsid w:val="00025055"/>
    <w:rsid w:val="000258B1"/>
    <w:rsid w:val="00030DE1"/>
    <w:rsid w:val="00031EE1"/>
    <w:rsid w:val="0003354C"/>
    <w:rsid w:val="00036AB7"/>
    <w:rsid w:val="000378BF"/>
    <w:rsid w:val="00040C61"/>
    <w:rsid w:val="00041008"/>
    <w:rsid w:val="00042CE0"/>
    <w:rsid w:val="00044EE0"/>
    <w:rsid w:val="000504C8"/>
    <w:rsid w:val="0005159E"/>
    <w:rsid w:val="00053360"/>
    <w:rsid w:val="00055946"/>
    <w:rsid w:val="00056308"/>
    <w:rsid w:val="00056EA1"/>
    <w:rsid w:val="00057D6E"/>
    <w:rsid w:val="000603C8"/>
    <w:rsid w:val="000652EE"/>
    <w:rsid w:val="000655F5"/>
    <w:rsid w:val="00070134"/>
    <w:rsid w:val="00070795"/>
    <w:rsid w:val="00075246"/>
    <w:rsid w:val="00075D2A"/>
    <w:rsid w:val="00080DE9"/>
    <w:rsid w:val="0008331E"/>
    <w:rsid w:val="00083CD9"/>
    <w:rsid w:val="00085DAF"/>
    <w:rsid w:val="00085DF6"/>
    <w:rsid w:val="0008624C"/>
    <w:rsid w:val="00087304"/>
    <w:rsid w:val="00087356"/>
    <w:rsid w:val="000878DC"/>
    <w:rsid w:val="00094A09"/>
    <w:rsid w:val="000970FC"/>
    <w:rsid w:val="000A0E89"/>
    <w:rsid w:val="000A1243"/>
    <w:rsid w:val="000A3465"/>
    <w:rsid w:val="000A57CB"/>
    <w:rsid w:val="000A5CB1"/>
    <w:rsid w:val="000A7124"/>
    <w:rsid w:val="000A71B9"/>
    <w:rsid w:val="000B19F1"/>
    <w:rsid w:val="000B1E2E"/>
    <w:rsid w:val="000B20FA"/>
    <w:rsid w:val="000B26AB"/>
    <w:rsid w:val="000B26DA"/>
    <w:rsid w:val="000B31F2"/>
    <w:rsid w:val="000B51B0"/>
    <w:rsid w:val="000B585B"/>
    <w:rsid w:val="000B60FB"/>
    <w:rsid w:val="000B6206"/>
    <w:rsid w:val="000B6272"/>
    <w:rsid w:val="000B6CF7"/>
    <w:rsid w:val="000C129D"/>
    <w:rsid w:val="000C1585"/>
    <w:rsid w:val="000C1FCB"/>
    <w:rsid w:val="000C5AFE"/>
    <w:rsid w:val="000C6108"/>
    <w:rsid w:val="000C63D3"/>
    <w:rsid w:val="000C6547"/>
    <w:rsid w:val="000D1C78"/>
    <w:rsid w:val="000D360F"/>
    <w:rsid w:val="000D77ED"/>
    <w:rsid w:val="000D7879"/>
    <w:rsid w:val="000E01CF"/>
    <w:rsid w:val="000E3520"/>
    <w:rsid w:val="000E44C6"/>
    <w:rsid w:val="000E4601"/>
    <w:rsid w:val="000E6DD7"/>
    <w:rsid w:val="000E7251"/>
    <w:rsid w:val="000F02E1"/>
    <w:rsid w:val="000F3D55"/>
    <w:rsid w:val="000F42C1"/>
    <w:rsid w:val="000F47B1"/>
    <w:rsid w:val="000F521F"/>
    <w:rsid w:val="00100D8E"/>
    <w:rsid w:val="0010140C"/>
    <w:rsid w:val="001024AB"/>
    <w:rsid w:val="00102535"/>
    <w:rsid w:val="001029BC"/>
    <w:rsid w:val="00106CE1"/>
    <w:rsid w:val="00107B6D"/>
    <w:rsid w:val="001164B3"/>
    <w:rsid w:val="00117267"/>
    <w:rsid w:val="00120074"/>
    <w:rsid w:val="00122A38"/>
    <w:rsid w:val="00124390"/>
    <w:rsid w:val="00125F4F"/>
    <w:rsid w:val="00127BFA"/>
    <w:rsid w:val="00127F72"/>
    <w:rsid w:val="00130425"/>
    <w:rsid w:val="0013056A"/>
    <w:rsid w:val="001326AA"/>
    <w:rsid w:val="00135581"/>
    <w:rsid w:val="00135976"/>
    <w:rsid w:val="00137D11"/>
    <w:rsid w:val="00141AB1"/>
    <w:rsid w:val="0014212E"/>
    <w:rsid w:val="00142674"/>
    <w:rsid w:val="00145759"/>
    <w:rsid w:val="001469A2"/>
    <w:rsid w:val="00151B41"/>
    <w:rsid w:val="00152B5A"/>
    <w:rsid w:val="00152E17"/>
    <w:rsid w:val="0015347A"/>
    <w:rsid w:val="00153D8E"/>
    <w:rsid w:val="00154F00"/>
    <w:rsid w:val="001557E8"/>
    <w:rsid w:val="00156258"/>
    <w:rsid w:val="00156C87"/>
    <w:rsid w:val="00157C4F"/>
    <w:rsid w:val="00160E56"/>
    <w:rsid w:val="00161B3E"/>
    <w:rsid w:val="00163E31"/>
    <w:rsid w:val="001678FB"/>
    <w:rsid w:val="00170185"/>
    <w:rsid w:val="00171A45"/>
    <w:rsid w:val="00174C8E"/>
    <w:rsid w:val="00180CAC"/>
    <w:rsid w:val="00182538"/>
    <w:rsid w:val="00183458"/>
    <w:rsid w:val="00185CBA"/>
    <w:rsid w:val="00186722"/>
    <w:rsid w:val="00187FBC"/>
    <w:rsid w:val="00190B6D"/>
    <w:rsid w:val="001933E6"/>
    <w:rsid w:val="00194DBF"/>
    <w:rsid w:val="0019574E"/>
    <w:rsid w:val="001960D3"/>
    <w:rsid w:val="001A1873"/>
    <w:rsid w:val="001A3DF8"/>
    <w:rsid w:val="001A3F7B"/>
    <w:rsid w:val="001A4E87"/>
    <w:rsid w:val="001A5CE5"/>
    <w:rsid w:val="001A6B3B"/>
    <w:rsid w:val="001A730F"/>
    <w:rsid w:val="001A7D6B"/>
    <w:rsid w:val="001B13F9"/>
    <w:rsid w:val="001B349E"/>
    <w:rsid w:val="001B3867"/>
    <w:rsid w:val="001B3ABC"/>
    <w:rsid w:val="001B45BC"/>
    <w:rsid w:val="001B6749"/>
    <w:rsid w:val="001B6A45"/>
    <w:rsid w:val="001C4261"/>
    <w:rsid w:val="001C4491"/>
    <w:rsid w:val="001C6FB4"/>
    <w:rsid w:val="001C7FDF"/>
    <w:rsid w:val="001D1297"/>
    <w:rsid w:val="001D21FB"/>
    <w:rsid w:val="001D6100"/>
    <w:rsid w:val="001E0BAA"/>
    <w:rsid w:val="001E7195"/>
    <w:rsid w:val="001F020F"/>
    <w:rsid w:val="001F08B2"/>
    <w:rsid w:val="001F4561"/>
    <w:rsid w:val="001F4740"/>
    <w:rsid w:val="00200045"/>
    <w:rsid w:val="00200214"/>
    <w:rsid w:val="00200410"/>
    <w:rsid w:val="002009D7"/>
    <w:rsid w:val="00201135"/>
    <w:rsid w:val="002034F9"/>
    <w:rsid w:val="002062AE"/>
    <w:rsid w:val="00213D74"/>
    <w:rsid w:val="002141F5"/>
    <w:rsid w:val="00215B5D"/>
    <w:rsid w:val="00215F3F"/>
    <w:rsid w:val="0021604C"/>
    <w:rsid w:val="00216A57"/>
    <w:rsid w:val="00217C5E"/>
    <w:rsid w:val="00221D2F"/>
    <w:rsid w:val="0022509E"/>
    <w:rsid w:val="00225AE3"/>
    <w:rsid w:val="002260B2"/>
    <w:rsid w:val="00226638"/>
    <w:rsid w:val="00226C2F"/>
    <w:rsid w:val="00227395"/>
    <w:rsid w:val="002351BF"/>
    <w:rsid w:val="00236217"/>
    <w:rsid w:val="00241F48"/>
    <w:rsid w:val="00243F0C"/>
    <w:rsid w:val="0025070D"/>
    <w:rsid w:val="00254D8D"/>
    <w:rsid w:val="00255DFB"/>
    <w:rsid w:val="00255E90"/>
    <w:rsid w:val="00257169"/>
    <w:rsid w:val="0025767A"/>
    <w:rsid w:val="00260523"/>
    <w:rsid w:val="00260641"/>
    <w:rsid w:val="00260F9E"/>
    <w:rsid w:val="00261A3F"/>
    <w:rsid w:val="00261D62"/>
    <w:rsid w:val="00261FCD"/>
    <w:rsid w:val="0026350E"/>
    <w:rsid w:val="00264996"/>
    <w:rsid w:val="00265A27"/>
    <w:rsid w:val="00265E6A"/>
    <w:rsid w:val="00265F7A"/>
    <w:rsid w:val="00267177"/>
    <w:rsid w:val="0027008A"/>
    <w:rsid w:val="00270272"/>
    <w:rsid w:val="00271519"/>
    <w:rsid w:val="0027642A"/>
    <w:rsid w:val="00280FA9"/>
    <w:rsid w:val="00281103"/>
    <w:rsid w:val="0028456C"/>
    <w:rsid w:val="00284763"/>
    <w:rsid w:val="00285126"/>
    <w:rsid w:val="002852C3"/>
    <w:rsid w:val="00286917"/>
    <w:rsid w:val="002879AC"/>
    <w:rsid w:val="00287E99"/>
    <w:rsid w:val="0029372B"/>
    <w:rsid w:val="00294B0F"/>
    <w:rsid w:val="002970F0"/>
    <w:rsid w:val="00297468"/>
    <w:rsid w:val="002A4720"/>
    <w:rsid w:val="002A6CA9"/>
    <w:rsid w:val="002A6F1C"/>
    <w:rsid w:val="002A7A24"/>
    <w:rsid w:val="002B020A"/>
    <w:rsid w:val="002B0F41"/>
    <w:rsid w:val="002B1451"/>
    <w:rsid w:val="002B1D27"/>
    <w:rsid w:val="002B71C6"/>
    <w:rsid w:val="002C04BF"/>
    <w:rsid w:val="002C165C"/>
    <w:rsid w:val="002C16A7"/>
    <w:rsid w:val="002C46D9"/>
    <w:rsid w:val="002C5287"/>
    <w:rsid w:val="002C534A"/>
    <w:rsid w:val="002C606D"/>
    <w:rsid w:val="002C64E7"/>
    <w:rsid w:val="002C771A"/>
    <w:rsid w:val="002D071B"/>
    <w:rsid w:val="002D09C6"/>
    <w:rsid w:val="002D10F0"/>
    <w:rsid w:val="002D2F15"/>
    <w:rsid w:val="002D4203"/>
    <w:rsid w:val="002D536A"/>
    <w:rsid w:val="002E01AB"/>
    <w:rsid w:val="002E1BBC"/>
    <w:rsid w:val="002E4A83"/>
    <w:rsid w:val="002E5B12"/>
    <w:rsid w:val="002E63B7"/>
    <w:rsid w:val="002E76AE"/>
    <w:rsid w:val="002E788E"/>
    <w:rsid w:val="002F05FB"/>
    <w:rsid w:val="002F1E7C"/>
    <w:rsid w:val="002F2DA9"/>
    <w:rsid w:val="002F3075"/>
    <w:rsid w:val="002F4ACC"/>
    <w:rsid w:val="002F57BC"/>
    <w:rsid w:val="002F5F3D"/>
    <w:rsid w:val="003015E8"/>
    <w:rsid w:val="003017AF"/>
    <w:rsid w:val="003027CB"/>
    <w:rsid w:val="00302C46"/>
    <w:rsid w:val="00304242"/>
    <w:rsid w:val="0030465C"/>
    <w:rsid w:val="00306A97"/>
    <w:rsid w:val="00307E6B"/>
    <w:rsid w:val="00310D18"/>
    <w:rsid w:val="00315E29"/>
    <w:rsid w:val="00317AC1"/>
    <w:rsid w:val="00322639"/>
    <w:rsid w:val="00322F1D"/>
    <w:rsid w:val="00323ABE"/>
    <w:rsid w:val="00323D8E"/>
    <w:rsid w:val="0032425D"/>
    <w:rsid w:val="00324BFB"/>
    <w:rsid w:val="003276D1"/>
    <w:rsid w:val="0033610E"/>
    <w:rsid w:val="003456D3"/>
    <w:rsid w:val="0034635B"/>
    <w:rsid w:val="00346672"/>
    <w:rsid w:val="00346BFA"/>
    <w:rsid w:val="00351893"/>
    <w:rsid w:val="00352060"/>
    <w:rsid w:val="0035222F"/>
    <w:rsid w:val="00352E67"/>
    <w:rsid w:val="00353371"/>
    <w:rsid w:val="003538F6"/>
    <w:rsid w:val="00356371"/>
    <w:rsid w:val="00356B18"/>
    <w:rsid w:val="003571DC"/>
    <w:rsid w:val="003572A3"/>
    <w:rsid w:val="0035781B"/>
    <w:rsid w:val="0036053A"/>
    <w:rsid w:val="003605DA"/>
    <w:rsid w:val="00361C0B"/>
    <w:rsid w:val="00363E27"/>
    <w:rsid w:val="0036608E"/>
    <w:rsid w:val="00367E53"/>
    <w:rsid w:val="00370563"/>
    <w:rsid w:val="00370CB2"/>
    <w:rsid w:val="003717A7"/>
    <w:rsid w:val="00374437"/>
    <w:rsid w:val="0037793B"/>
    <w:rsid w:val="00377B43"/>
    <w:rsid w:val="00383A5D"/>
    <w:rsid w:val="003844B5"/>
    <w:rsid w:val="00391A9F"/>
    <w:rsid w:val="003926D3"/>
    <w:rsid w:val="003926E3"/>
    <w:rsid w:val="0039433E"/>
    <w:rsid w:val="003957AA"/>
    <w:rsid w:val="003A0792"/>
    <w:rsid w:val="003A3510"/>
    <w:rsid w:val="003A6D61"/>
    <w:rsid w:val="003A6E1C"/>
    <w:rsid w:val="003B0072"/>
    <w:rsid w:val="003B487A"/>
    <w:rsid w:val="003B5578"/>
    <w:rsid w:val="003B6FE0"/>
    <w:rsid w:val="003B73E1"/>
    <w:rsid w:val="003B7959"/>
    <w:rsid w:val="003C035C"/>
    <w:rsid w:val="003C1AFA"/>
    <w:rsid w:val="003C2161"/>
    <w:rsid w:val="003C2ACE"/>
    <w:rsid w:val="003C35FD"/>
    <w:rsid w:val="003C53AE"/>
    <w:rsid w:val="003C5970"/>
    <w:rsid w:val="003C6AFF"/>
    <w:rsid w:val="003C6EB5"/>
    <w:rsid w:val="003C718A"/>
    <w:rsid w:val="003D005D"/>
    <w:rsid w:val="003D0907"/>
    <w:rsid w:val="003D0D57"/>
    <w:rsid w:val="003D1FEE"/>
    <w:rsid w:val="003D3301"/>
    <w:rsid w:val="003D39D5"/>
    <w:rsid w:val="003D5981"/>
    <w:rsid w:val="003D6C3E"/>
    <w:rsid w:val="003D7C29"/>
    <w:rsid w:val="003E1430"/>
    <w:rsid w:val="003E2F52"/>
    <w:rsid w:val="003E4952"/>
    <w:rsid w:val="003E5A16"/>
    <w:rsid w:val="003F0A51"/>
    <w:rsid w:val="003F0BB3"/>
    <w:rsid w:val="003F526B"/>
    <w:rsid w:val="003F6106"/>
    <w:rsid w:val="00402DA9"/>
    <w:rsid w:val="00403106"/>
    <w:rsid w:val="00404567"/>
    <w:rsid w:val="00404B48"/>
    <w:rsid w:val="0040513B"/>
    <w:rsid w:val="004066D0"/>
    <w:rsid w:val="0040676B"/>
    <w:rsid w:val="00407552"/>
    <w:rsid w:val="00410536"/>
    <w:rsid w:val="0041097D"/>
    <w:rsid w:val="00410C00"/>
    <w:rsid w:val="00410F0A"/>
    <w:rsid w:val="00411936"/>
    <w:rsid w:val="00412535"/>
    <w:rsid w:val="00415909"/>
    <w:rsid w:val="004165B9"/>
    <w:rsid w:val="00422466"/>
    <w:rsid w:val="00427C65"/>
    <w:rsid w:val="0043015C"/>
    <w:rsid w:val="0043074D"/>
    <w:rsid w:val="00431042"/>
    <w:rsid w:val="00431946"/>
    <w:rsid w:val="004320A9"/>
    <w:rsid w:val="0043350E"/>
    <w:rsid w:val="004340E8"/>
    <w:rsid w:val="004346D0"/>
    <w:rsid w:val="00435590"/>
    <w:rsid w:val="00436AFF"/>
    <w:rsid w:val="004404B6"/>
    <w:rsid w:val="00443A7B"/>
    <w:rsid w:val="00444184"/>
    <w:rsid w:val="004462AD"/>
    <w:rsid w:val="00451BD0"/>
    <w:rsid w:val="00452528"/>
    <w:rsid w:val="00452D43"/>
    <w:rsid w:val="00455AAB"/>
    <w:rsid w:val="00460DF5"/>
    <w:rsid w:val="00461742"/>
    <w:rsid w:val="00463259"/>
    <w:rsid w:val="00466CC6"/>
    <w:rsid w:val="004678FB"/>
    <w:rsid w:val="00467A3F"/>
    <w:rsid w:val="00467D2F"/>
    <w:rsid w:val="004721FC"/>
    <w:rsid w:val="00475D86"/>
    <w:rsid w:val="00476A0E"/>
    <w:rsid w:val="00477B62"/>
    <w:rsid w:val="00480372"/>
    <w:rsid w:val="00480D6D"/>
    <w:rsid w:val="004810E8"/>
    <w:rsid w:val="00482F64"/>
    <w:rsid w:val="00485D49"/>
    <w:rsid w:val="00485EDD"/>
    <w:rsid w:val="00486B5A"/>
    <w:rsid w:val="00486EE3"/>
    <w:rsid w:val="004877F1"/>
    <w:rsid w:val="00490904"/>
    <w:rsid w:val="004915E7"/>
    <w:rsid w:val="004948AD"/>
    <w:rsid w:val="00494FB1"/>
    <w:rsid w:val="00495A41"/>
    <w:rsid w:val="004968D5"/>
    <w:rsid w:val="004A03E9"/>
    <w:rsid w:val="004A1040"/>
    <w:rsid w:val="004A3426"/>
    <w:rsid w:val="004A76D1"/>
    <w:rsid w:val="004B0933"/>
    <w:rsid w:val="004B120D"/>
    <w:rsid w:val="004B4436"/>
    <w:rsid w:val="004B7DF7"/>
    <w:rsid w:val="004C0601"/>
    <w:rsid w:val="004C1AE4"/>
    <w:rsid w:val="004C20C0"/>
    <w:rsid w:val="004C383D"/>
    <w:rsid w:val="004C3D28"/>
    <w:rsid w:val="004C584A"/>
    <w:rsid w:val="004C7D11"/>
    <w:rsid w:val="004D06CD"/>
    <w:rsid w:val="004D2A9E"/>
    <w:rsid w:val="004D43F9"/>
    <w:rsid w:val="004D503E"/>
    <w:rsid w:val="004D6128"/>
    <w:rsid w:val="004D7B28"/>
    <w:rsid w:val="004E1039"/>
    <w:rsid w:val="004E1CC7"/>
    <w:rsid w:val="004E4A1B"/>
    <w:rsid w:val="004E5E4E"/>
    <w:rsid w:val="004E6FE0"/>
    <w:rsid w:val="004F05A6"/>
    <w:rsid w:val="004F6C6A"/>
    <w:rsid w:val="004F770D"/>
    <w:rsid w:val="00500532"/>
    <w:rsid w:val="00500AF4"/>
    <w:rsid w:val="00500C17"/>
    <w:rsid w:val="005011A7"/>
    <w:rsid w:val="00505640"/>
    <w:rsid w:val="00507E20"/>
    <w:rsid w:val="00507E53"/>
    <w:rsid w:val="00510B66"/>
    <w:rsid w:val="00517084"/>
    <w:rsid w:val="0052037B"/>
    <w:rsid w:val="00522805"/>
    <w:rsid w:val="0052399C"/>
    <w:rsid w:val="00526CAB"/>
    <w:rsid w:val="005306B1"/>
    <w:rsid w:val="0053362E"/>
    <w:rsid w:val="00533EC1"/>
    <w:rsid w:val="005343FD"/>
    <w:rsid w:val="00537A32"/>
    <w:rsid w:val="00540335"/>
    <w:rsid w:val="00540EF8"/>
    <w:rsid w:val="00544502"/>
    <w:rsid w:val="00545CCC"/>
    <w:rsid w:val="005468DC"/>
    <w:rsid w:val="00550F2B"/>
    <w:rsid w:val="00551E27"/>
    <w:rsid w:val="00552111"/>
    <w:rsid w:val="0055472F"/>
    <w:rsid w:val="00554853"/>
    <w:rsid w:val="00555338"/>
    <w:rsid w:val="00557A94"/>
    <w:rsid w:val="00557AAB"/>
    <w:rsid w:val="005612AC"/>
    <w:rsid w:val="00562AD9"/>
    <w:rsid w:val="00565A35"/>
    <w:rsid w:val="0056662F"/>
    <w:rsid w:val="00567545"/>
    <w:rsid w:val="005703D6"/>
    <w:rsid w:val="005730F9"/>
    <w:rsid w:val="00573489"/>
    <w:rsid w:val="00575E70"/>
    <w:rsid w:val="00576D3F"/>
    <w:rsid w:val="00577250"/>
    <w:rsid w:val="00583652"/>
    <w:rsid w:val="00583DC2"/>
    <w:rsid w:val="00584231"/>
    <w:rsid w:val="00590809"/>
    <w:rsid w:val="00593902"/>
    <w:rsid w:val="005A05E1"/>
    <w:rsid w:val="005A148C"/>
    <w:rsid w:val="005A3DFD"/>
    <w:rsid w:val="005A52E6"/>
    <w:rsid w:val="005B4A7C"/>
    <w:rsid w:val="005B647F"/>
    <w:rsid w:val="005B6ACD"/>
    <w:rsid w:val="005B6B5B"/>
    <w:rsid w:val="005C06FB"/>
    <w:rsid w:val="005C168C"/>
    <w:rsid w:val="005C6C33"/>
    <w:rsid w:val="005D2FA4"/>
    <w:rsid w:val="005D2FC8"/>
    <w:rsid w:val="005D30D8"/>
    <w:rsid w:val="005D4EE5"/>
    <w:rsid w:val="005D5146"/>
    <w:rsid w:val="005D7BA5"/>
    <w:rsid w:val="005E0329"/>
    <w:rsid w:val="005E13AF"/>
    <w:rsid w:val="005E173C"/>
    <w:rsid w:val="005E2213"/>
    <w:rsid w:val="005E285A"/>
    <w:rsid w:val="005E347A"/>
    <w:rsid w:val="005E3E50"/>
    <w:rsid w:val="005E43FD"/>
    <w:rsid w:val="005E460B"/>
    <w:rsid w:val="005E6073"/>
    <w:rsid w:val="005E6DCB"/>
    <w:rsid w:val="005E78E9"/>
    <w:rsid w:val="005F0C68"/>
    <w:rsid w:val="005F3D38"/>
    <w:rsid w:val="005F5A7C"/>
    <w:rsid w:val="005F6405"/>
    <w:rsid w:val="005F6C0E"/>
    <w:rsid w:val="005F732C"/>
    <w:rsid w:val="006040AA"/>
    <w:rsid w:val="00604CFC"/>
    <w:rsid w:val="006058ED"/>
    <w:rsid w:val="00606AC6"/>
    <w:rsid w:val="00607A26"/>
    <w:rsid w:val="00607E3E"/>
    <w:rsid w:val="00610549"/>
    <w:rsid w:val="0061058C"/>
    <w:rsid w:val="006108C1"/>
    <w:rsid w:val="00613E35"/>
    <w:rsid w:val="00614188"/>
    <w:rsid w:val="00616239"/>
    <w:rsid w:val="00616527"/>
    <w:rsid w:val="00616AE8"/>
    <w:rsid w:val="006170C1"/>
    <w:rsid w:val="00617B9D"/>
    <w:rsid w:val="00617C7C"/>
    <w:rsid w:val="0062024B"/>
    <w:rsid w:val="00621CF3"/>
    <w:rsid w:val="00621D4C"/>
    <w:rsid w:val="00623100"/>
    <w:rsid w:val="00623BE6"/>
    <w:rsid w:val="00623FB4"/>
    <w:rsid w:val="006242AB"/>
    <w:rsid w:val="006247D5"/>
    <w:rsid w:val="00627A31"/>
    <w:rsid w:val="00630430"/>
    <w:rsid w:val="006315DD"/>
    <w:rsid w:val="00643C34"/>
    <w:rsid w:val="0064423F"/>
    <w:rsid w:val="00646C3E"/>
    <w:rsid w:val="006472BE"/>
    <w:rsid w:val="006478CA"/>
    <w:rsid w:val="00651F52"/>
    <w:rsid w:val="00654C31"/>
    <w:rsid w:val="00655BB3"/>
    <w:rsid w:val="00656921"/>
    <w:rsid w:val="00657C6E"/>
    <w:rsid w:val="00661A60"/>
    <w:rsid w:val="00663570"/>
    <w:rsid w:val="00666B92"/>
    <w:rsid w:val="006675C2"/>
    <w:rsid w:val="00670E6B"/>
    <w:rsid w:val="00671310"/>
    <w:rsid w:val="00671B0A"/>
    <w:rsid w:val="0067317F"/>
    <w:rsid w:val="00673753"/>
    <w:rsid w:val="0067381D"/>
    <w:rsid w:val="006742EA"/>
    <w:rsid w:val="00675668"/>
    <w:rsid w:val="0068005D"/>
    <w:rsid w:val="006808EF"/>
    <w:rsid w:val="00681923"/>
    <w:rsid w:val="00684068"/>
    <w:rsid w:val="00684619"/>
    <w:rsid w:val="006854E4"/>
    <w:rsid w:val="00685CA4"/>
    <w:rsid w:val="00685D35"/>
    <w:rsid w:val="0068666F"/>
    <w:rsid w:val="006911A1"/>
    <w:rsid w:val="0069512D"/>
    <w:rsid w:val="0069525B"/>
    <w:rsid w:val="0069525D"/>
    <w:rsid w:val="006A7657"/>
    <w:rsid w:val="006B0DD2"/>
    <w:rsid w:val="006B150D"/>
    <w:rsid w:val="006B2C67"/>
    <w:rsid w:val="006B52E7"/>
    <w:rsid w:val="006B5479"/>
    <w:rsid w:val="006B5530"/>
    <w:rsid w:val="006B5668"/>
    <w:rsid w:val="006B56E9"/>
    <w:rsid w:val="006B6356"/>
    <w:rsid w:val="006B6FF3"/>
    <w:rsid w:val="006C0933"/>
    <w:rsid w:val="006C2FA9"/>
    <w:rsid w:val="006C32A2"/>
    <w:rsid w:val="006C3401"/>
    <w:rsid w:val="006C3AD8"/>
    <w:rsid w:val="006C3EAE"/>
    <w:rsid w:val="006C48AA"/>
    <w:rsid w:val="006C7893"/>
    <w:rsid w:val="006C7ECA"/>
    <w:rsid w:val="006C7FCE"/>
    <w:rsid w:val="006D323A"/>
    <w:rsid w:val="006D488E"/>
    <w:rsid w:val="006E0213"/>
    <w:rsid w:val="006E0A38"/>
    <w:rsid w:val="006E1BF3"/>
    <w:rsid w:val="006E423E"/>
    <w:rsid w:val="006F031E"/>
    <w:rsid w:val="006F06F1"/>
    <w:rsid w:val="006F06F3"/>
    <w:rsid w:val="006F2CD8"/>
    <w:rsid w:val="006F4A32"/>
    <w:rsid w:val="006F4B5D"/>
    <w:rsid w:val="007041AB"/>
    <w:rsid w:val="007058BB"/>
    <w:rsid w:val="00706A4C"/>
    <w:rsid w:val="007113FC"/>
    <w:rsid w:val="007150A4"/>
    <w:rsid w:val="007168FA"/>
    <w:rsid w:val="00720A2B"/>
    <w:rsid w:val="00720A5E"/>
    <w:rsid w:val="00720DFE"/>
    <w:rsid w:val="007212AD"/>
    <w:rsid w:val="00721BB0"/>
    <w:rsid w:val="00722646"/>
    <w:rsid w:val="00724352"/>
    <w:rsid w:val="0072506F"/>
    <w:rsid w:val="00725DB1"/>
    <w:rsid w:val="007263CE"/>
    <w:rsid w:val="007266E5"/>
    <w:rsid w:val="00735564"/>
    <w:rsid w:val="00736DCA"/>
    <w:rsid w:val="00737505"/>
    <w:rsid w:val="00737582"/>
    <w:rsid w:val="007406ED"/>
    <w:rsid w:val="00740B26"/>
    <w:rsid w:val="007414B2"/>
    <w:rsid w:val="00746D44"/>
    <w:rsid w:val="0074746B"/>
    <w:rsid w:val="0074792A"/>
    <w:rsid w:val="007479A1"/>
    <w:rsid w:val="007505E3"/>
    <w:rsid w:val="0075282F"/>
    <w:rsid w:val="007538E6"/>
    <w:rsid w:val="00753FC5"/>
    <w:rsid w:val="007557EC"/>
    <w:rsid w:val="00756B55"/>
    <w:rsid w:val="00756CE0"/>
    <w:rsid w:val="00756E00"/>
    <w:rsid w:val="00760D17"/>
    <w:rsid w:val="007622DE"/>
    <w:rsid w:val="00767535"/>
    <w:rsid w:val="007723BC"/>
    <w:rsid w:val="007737B0"/>
    <w:rsid w:val="0077385B"/>
    <w:rsid w:val="0077651F"/>
    <w:rsid w:val="00783FCF"/>
    <w:rsid w:val="00785223"/>
    <w:rsid w:val="00787203"/>
    <w:rsid w:val="00790523"/>
    <w:rsid w:val="007923CF"/>
    <w:rsid w:val="007935D6"/>
    <w:rsid w:val="00795CB7"/>
    <w:rsid w:val="00796256"/>
    <w:rsid w:val="00796ABA"/>
    <w:rsid w:val="007A27BF"/>
    <w:rsid w:val="007A2EB4"/>
    <w:rsid w:val="007A5542"/>
    <w:rsid w:val="007A5C04"/>
    <w:rsid w:val="007A7313"/>
    <w:rsid w:val="007A7D92"/>
    <w:rsid w:val="007B0060"/>
    <w:rsid w:val="007B1004"/>
    <w:rsid w:val="007B4E58"/>
    <w:rsid w:val="007C03C8"/>
    <w:rsid w:val="007C2C9B"/>
    <w:rsid w:val="007C2DFA"/>
    <w:rsid w:val="007C3E80"/>
    <w:rsid w:val="007C40CF"/>
    <w:rsid w:val="007C4DEA"/>
    <w:rsid w:val="007C6723"/>
    <w:rsid w:val="007C6FAC"/>
    <w:rsid w:val="007C7BC6"/>
    <w:rsid w:val="007D2B63"/>
    <w:rsid w:val="007D3BB0"/>
    <w:rsid w:val="007D3F5D"/>
    <w:rsid w:val="007D59EE"/>
    <w:rsid w:val="007D6B90"/>
    <w:rsid w:val="007E0C2D"/>
    <w:rsid w:val="007E12C4"/>
    <w:rsid w:val="007E1524"/>
    <w:rsid w:val="007E2F2D"/>
    <w:rsid w:val="007E4331"/>
    <w:rsid w:val="007E44F1"/>
    <w:rsid w:val="007E6FAD"/>
    <w:rsid w:val="007E772D"/>
    <w:rsid w:val="007E77CB"/>
    <w:rsid w:val="007E7F4D"/>
    <w:rsid w:val="007F015F"/>
    <w:rsid w:val="007F02E8"/>
    <w:rsid w:val="007F09B2"/>
    <w:rsid w:val="007F145D"/>
    <w:rsid w:val="007F3B3F"/>
    <w:rsid w:val="007F44E8"/>
    <w:rsid w:val="007F454E"/>
    <w:rsid w:val="007F4C11"/>
    <w:rsid w:val="007F4EF0"/>
    <w:rsid w:val="007F53AA"/>
    <w:rsid w:val="007F5E8B"/>
    <w:rsid w:val="00800FF1"/>
    <w:rsid w:val="00801810"/>
    <w:rsid w:val="00801CE0"/>
    <w:rsid w:val="00802D1D"/>
    <w:rsid w:val="00804816"/>
    <w:rsid w:val="0080616F"/>
    <w:rsid w:val="00806F67"/>
    <w:rsid w:val="0080768E"/>
    <w:rsid w:val="008109D3"/>
    <w:rsid w:val="00811068"/>
    <w:rsid w:val="00813C9E"/>
    <w:rsid w:val="00814193"/>
    <w:rsid w:val="00814930"/>
    <w:rsid w:val="0081525A"/>
    <w:rsid w:val="008160DA"/>
    <w:rsid w:val="00817448"/>
    <w:rsid w:val="008176E1"/>
    <w:rsid w:val="008201F0"/>
    <w:rsid w:val="0082277D"/>
    <w:rsid w:val="008242E5"/>
    <w:rsid w:val="00824B43"/>
    <w:rsid w:val="00825D0C"/>
    <w:rsid w:val="00826B1E"/>
    <w:rsid w:val="008273E3"/>
    <w:rsid w:val="008340C3"/>
    <w:rsid w:val="00834157"/>
    <w:rsid w:val="008342FB"/>
    <w:rsid w:val="008360DF"/>
    <w:rsid w:val="0083640A"/>
    <w:rsid w:val="008366AA"/>
    <w:rsid w:val="00837AAB"/>
    <w:rsid w:val="00842A9F"/>
    <w:rsid w:val="0084336C"/>
    <w:rsid w:val="00845EF7"/>
    <w:rsid w:val="00847813"/>
    <w:rsid w:val="0085068D"/>
    <w:rsid w:val="00855ABE"/>
    <w:rsid w:val="008564B6"/>
    <w:rsid w:val="00861491"/>
    <w:rsid w:val="00864A1C"/>
    <w:rsid w:val="008650EC"/>
    <w:rsid w:val="0086690C"/>
    <w:rsid w:val="00874C04"/>
    <w:rsid w:val="00874E02"/>
    <w:rsid w:val="00875BBF"/>
    <w:rsid w:val="008800D8"/>
    <w:rsid w:val="008801C4"/>
    <w:rsid w:val="008822F5"/>
    <w:rsid w:val="00883DAE"/>
    <w:rsid w:val="008862E4"/>
    <w:rsid w:val="008875F3"/>
    <w:rsid w:val="00890826"/>
    <w:rsid w:val="00890887"/>
    <w:rsid w:val="00892B80"/>
    <w:rsid w:val="008973F5"/>
    <w:rsid w:val="008A18A5"/>
    <w:rsid w:val="008A18CE"/>
    <w:rsid w:val="008A1C4B"/>
    <w:rsid w:val="008A60BC"/>
    <w:rsid w:val="008A700F"/>
    <w:rsid w:val="008B000B"/>
    <w:rsid w:val="008B3A48"/>
    <w:rsid w:val="008B72C6"/>
    <w:rsid w:val="008C0465"/>
    <w:rsid w:val="008C0683"/>
    <w:rsid w:val="008C43BF"/>
    <w:rsid w:val="008C553E"/>
    <w:rsid w:val="008C6426"/>
    <w:rsid w:val="008D1C10"/>
    <w:rsid w:val="008D2683"/>
    <w:rsid w:val="008D3B3C"/>
    <w:rsid w:val="008D4052"/>
    <w:rsid w:val="008D410C"/>
    <w:rsid w:val="008D45B1"/>
    <w:rsid w:val="008D5338"/>
    <w:rsid w:val="008D66B1"/>
    <w:rsid w:val="008D79ED"/>
    <w:rsid w:val="008D7A42"/>
    <w:rsid w:val="008E1478"/>
    <w:rsid w:val="008E2B53"/>
    <w:rsid w:val="008E4680"/>
    <w:rsid w:val="008E5694"/>
    <w:rsid w:val="008E5A97"/>
    <w:rsid w:val="008E5CDE"/>
    <w:rsid w:val="008E5FA8"/>
    <w:rsid w:val="008E732A"/>
    <w:rsid w:val="008F0066"/>
    <w:rsid w:val="008F09E1"/>
    <w:rsid w:val="008F0D18"/>
    <w:rsid w:val="008F1C97"/>
    <w:rsid w:val="008F2E1C"/>
    <w:rsid w:val="008F5700"/>
    <w:rsid w:val="008F5BB4"/>
    <w:rsid w:val="008F5E02"/>
    <w:rsid w:val="008F62CC"/>
    <w:rsid w:val="008F64BF"/>
    <w:rsid w:val="00900368"/>
    <w:rsid w:val="00901BB7"/>
    <w:rsid w:val="00904C84"/>
    <w:rsid w:val="00906A42"/>
    <w:rsid w:val="0090777F"/>
    <w:rsid w:val="00907E87"/>
    <w:rsid w:val="00911BB1"/>
    <w:rsid w:val="0091462A"/>
    <w:rsid w:val="0091483B"/>
    <w:rsid w:val="00922DA2"/>
    <w:rsid w:val="00923565"/>
    <w:rsid w:val="0092465D"/>
    <w:rsid w:val="00925409"/>
    <w:rsid w:val="00925639"/>
    <w:rsid w:val="009258FA"/>
    <w:rsid w:val="00925F52"/>
    <w:rsid w:val="0092659E"/>
    <w:rsid w:val="00931B11"/>
    <w:rsid w:val="0093212B"/>
    <w:rsid w:val="00934DF0"/>
    <w:rsid w:val="009362F2"/>
    <w:rsid w:val="00936C8B"/>
    <w:rsid w:val="00941C83"/>
    <w:rsid w:val="00942569"/>
    <w:rsid w:val="0094272D"/>
    <w:rsid w:val="00942C04"/>
    <w:rsid w:val="009448AF"/>
    <w:rsid w:val="00944E33"/>
    <w:rsid w:val="0094535E"/>
    <w:rsid w:val="00945961"/>
    <w:rsid w:val="009467F6"/>
    <w:rsid w:val="00954683"/>
    <w:rsid w:val="00955486"/>
    <w:rsid w:val="0095796D"/>
    <w:rsid w:val="009617CA"/>
    <w:rsid w:val="00962036"/>
    <w:rsid w:val="00964373"/>
    <w:rsid w:val="00964A14"/>
    <w:rsid w:val="00965246"/>
    <w:rsid w:val="009673B8"/>
    <w:rsid w:val="0096769E"/>
    <w:rsid w:val="0097101F"/>
    <w:rsid w:val="00971A29"/>
    <w:rsid w:val="00973AC9"/>
    <w:rsid w:val="00974BD0"/>
    <w:rsid w:val="00975DD9"/>
    <w:rsid w:val="009761EC"/>
    <w:rsid w:val="00977509"/>
    <w:rsid w:val="00977BA4"/>
    <w:rsid w:val="0098222B"/>
    <w:rsid w:val="00983962"/>
    <w:rsid w:val="00984B0F"/>
    <w:rsid w:val="00984F8A"/>
    <w:rsid w:val="00985924"/>
    <w:rsid w:val="00985D6D"/>
    <w:rsid w:val="00986908"/>
    <w:rsid w:val="00987218"/>
    <w:rsid w:val="00987A2B"/>
    <w:rsid w:val="00990C98"/>
    <w:rsid w:val="00991EC5"/>
    <w:rsid w:val="0099228D"/>
    <w:rsid w:val="0099522E"/>
    <w:rsid w:val="009A00D0"/>
    <w:rsid w:val="009A0237"/>
    <w:rsid w:val="009A1301"/>
    <w:rsid w:val="009A2E0A"/>
    <w:rsid w:val="009A46C0"/>
    <w:rsid w:val="009A6A30"/>
    <w:rsid w:val="009B0C3C"/>
    <w:rsid w:val="009B40ED"/>
    <w:rsid w:val="009B4E97"/>
    <w:rsid w:val="009B5A13"/>
    <w:rsid w:val="009B6D8D"/>
    <w:rsid w:val="009C1492"/>
    <w:rsid w:val="009C26D7"/>
    <w:rsid w:val="009C302E"/>
    <w:rsid w:val="009C5C04"/>
    <w:rsid w:val="009C6D2F"/>
    <w:rsid w:val="009C70B2"/>
    <w:rsid w:val="009C7BE4"/>
    <w:rsid w:val="009D09C4"/>
    <w:rsid w:val="009D1C9B"/>
    <w:rsid w:val="009D686B"/>
    <w:rsid w:val="009D703E"/>
    <w:rsid w:val="009D7DE7"/>
    <w:rsid w:val="009E0558"/>
    <w:rsid w:val="009E5C2F"/>
    <w:rsid w:val="009E6661"/>
    <w:rsid w:val="009E75D3"/>
    <w:rsid w:val="009F4B99"/>
    <w:rsid w:val="009F65EC"/>
    <w:rsid w:val="00A001F4"/>
    <w:rsid w:val="00A022D3"/>
    <w:rsid w:val="00A022E3"/>
    <w:rsid w:val="00A028D3"/>
    <w:rsid w:val="00A0438F"/>
    <w:rsid w:val="00A111A4"/>
    <w:rsid w:val="00A14625"/>
    <w:rsid w:val="00A16B61"/>
    <w:rsid w:val="00A217FD"/>
    <w:rsid w:val="00A234B8"/>
    <w:rsid w:val="00A24F23"/>
    <w:rsid w:val="00A2528F"/>
    <w:rsid w:val="00A26413"/>
    <w:rsid w:val="00A304F6"/>
    <w:rsid w:val="00A31657"/>
    <w:rsid w:val="00A31A54"/>
    <w:rsid w:val="00A34539"/>
    <w:rsid w:val="00A34965"/>
    <w:rsid w:val="00A36B53"/>
    <w:rsid w:val="00A37331"/>
    <w:rsid w:val="00A41C8B"/>
    <w:rsid w:val="00A41FC2"/>
    <w:rsid w:val="00A422F9"/>
    <w:rsid w:val="00A4481F"/>
    <w:rsid w:val="00A44D8E"/>
    <w:rsid w:val="00A5758A"/>
    <w:rsid w:val="00A57663"/>
    <w:rsid w:val="00A625B1"/>
    <w:rsid w:val="00A62BDE"/>
    <w:rsid w:val="00A70918"/>
    <w:rsid w:val="00A715BC"/>
    <w:rsid w:val="00A740A8"/>
    <w:rsid w:val="00A7412B"/>
    <w:rsid w:val="00A7644F"/>
    <w:rsid w:val="00A766E8"/>
    <w:rsid w:val="00A77795"/>
    <w:rsid w:val="00A80FEB"/>
    <w:rsid w:val="00A81D05"/>
    <w:rsid w:val="00A823B6"/>
    <w:rsid w:val="00A82A95"/>
    <w:rsid w:val="00A83987"/>
    <w:rsid w:val="00A84A00"/>
    <w:rsid w:val="00A85D7D"/>
    <w:rsid w:val="00A861DC"/>
    <w:rsid w:val="00A87E1E"/>
    <w:rsid w:val="00A909A5"/>
    <w:rsid w:val="00A90C78"/>
    <w:rsid w:val="00A9323F"/>
    <w:rsid w:val="00A951B0"/>
    <w:rsid w:val="00A95546"/>
    <w:rsid w:val="00A959A5"/>
    <w:rsid w:val="00AA2096"/>
    <w:rsid w:val="00AA4457"/>
    <w:rsid w:val="00AA63CA"/>
    <w:rsid w:val="00AA709B"/>
    <w:rsid w:val="00AB273A"/>
    <w:rsid w:val="00AB7001"/>
    <w:rsid w:val="00AB7763"/>
    <w:rsid w:val="00AC05BC"/>
    <w:rsid w:val="00AC131E"/>
    <w:rsid w:val="00AC4EC5"/>
    <w:rsid w:val="00AC51A4"/>
    <w:rsid w:val="00AD01C3"/>
    <w:rsid w:val="00AD0BA7"/>
    <w:rsid w:val="00AD13F3"/>
    <w:rsid w:val="00AD306F"/>
    <w:rsid w:val="00AD3C7A"/>
    <w:rsid w:val="00AD7DFA"/>
    <w:rsid w:val="00AE1B16"/>
    <w:rsid w:val="00AE7022"/>
    <w:rsid w:val="00AE7F11"/>
    <w:rsid w:val="00AF23A0"/>
    <w:rsid w:val="00AF319A"/>
    <w:rsid w:val="00AF3CA0"/>
    <w:rsid w:val="00AF58C9"/>
    <w:rsid w:val="00AF6BF8"/>
    <w:rsid w:val="00AF7972"/>
    <w:rsid w:val="00AF7D1E"/>
    <w:rsid w:val="00B03487"/>
    <w:rsid w:val="00B0576E"/>
    <w:rsid w:val="00B1114A"/>
    <w:rsid w:val="00B12D8B"/>
    <w:rsid w:val="00B1304F"/>
    <w:rsid w:val="00B131CF"/>
    <w:rsid w:val="00B20126"/>
    <w:rsid w:val="00B24B53"/>
    <w:rsid w:val="00B25742"/>
    <w:rsid w:val="00B26A1A"/>
    <w:rsid w:val="00B26F1F"/>
    <w:rsid w:val="00B27268"/>
    <w:rsid w:val="00B2758A"/>
    <w:rsid w:val="00B31A15"/>
    <w:rsid w:val="00B3418C"/>
    <w:rsid w:val="00B37186"/>
    <w:rsid w:val="00B42B9B"/>
    <w:rsid w:val="00B50ABA"/>
    <w:rsid w:val="00B51D33"/>
    <w:rsid w:val="00B52276"/>
    <w:rsid w:val="00B55F45"/>
    <w:rsid w:val="00B579E2"/>
    <w:rsid w:val="00B623AB"/>
    <w:rsid w:val="00B6317F"/>
    <w:rsid w:val="00B63E5B"/>
    <w:rsid w:val="00B64A60"/>
    <w:rsid w:val="00B66826"/>
    <w:rsid w:val="00B67781"/>
    <w:rsid w:val="00B70D5A"/>
    <w:rsid w:val="00B7128C"/>
    <w:rsid w:val="00B73FFD"/>
    <w:rsid w:val="00B740C1"/>
    <w:rsid w:val="00B75D5D"/>
    <w:rsid w:val="00B80BED"/>
    <w:rsid w:val="00B822A3"/>
    <w:rsid w:val="00B82A3B"/>
    <w:rsid w:val="00B87B4D"/>
    <w:rsid w:val="00B87DB7"/>
    <w:rsid w:val="00B9370F"/>
    <w:rsid w:val="00B937FB"/>
    <w:rsid w:val="00B94173"/>
    <w:rsid w:val="00B94D5D"/>
    <w:rsid w:val="00BA2614"/>
    <w:rsid w:val="00BA2A86"/>
    <w:rsid w:val="00BA2FFE"/>
    <w:rsid w:val="00BA34AE"/>
    <w:rsid w:val="00BA4C0F"/>
    <w:rsid w:val="00BA558D"/>
    <w:rsid w:val="00BA6265"/>
    <w:rsid w:val="00BA7993"/>
    <w:rsid w:val="00BB0E27"/>
    <w:rsid w:val="00BB2AFE"/>
    <w:rsid w:val="00BB33A2"/>
    <w:rsid w:val="00BB35FA"/>
    <w:rsid w:val="00BB401D"/>
    <w:rsid w:val="00BB473D"/>
    <w:rsid w:val="00BB4766"/>
    <w:rsid w:val="00BC0CB9"/>
    <w:rsid w:val="00BC138B"/>
    <w:rsid w:val="00BC409F"/>
    <w:rsid w:val="00BC4B2C"/>
    <w:rsid w:val="00BD070A"/>
    <w:rsid w:val="00BD08F8"/>
    <w:rsid w:val="00BD0AD3"/>
    <w:rsid w:val="00BD212A"/>
    <w:rsid w:val="00BE2039"/>
    <w:rsid w:val="00BE279A"/>
    <w:rsid w:val="00BE4955"/>
    <w:rsid w:val="00BE4CB3"/>
    <w:rsid w:val="00BE4F1E"/>
    <w:rsid w:val="00BE61DE"/>
    <w:rsid w:val="00BE6591"/>
    <w:rsid w:val="00BE7A8A"/>
    <w:rsid w:val="00BE7DB7"/>
    <w:rsid w:val="00BF0340"/>
    <w:rsid w:val="00BF1589"/>
    <w:rsid w:val="00BF2C63"/>
    <w:rsid w:val="00BF450C"/>
    <w:rsid w:val="00BF601B"/>
    <w:rsid w:val="00C03D42"/>
    <w:rsid w:val="00C04116"/>
    <w:rsid w:val="00C11AFD"/>
    <w:rsid w:val="00C11EC1"/>
    <w:rsid w:val="00C12C9C"/>
    <w:rsid w:val="00C13FA0"/>
    <w:rsid w:val="00C154EA"/>
    <w:rsid w:val="00C1634A"/>
    <w:rsid w:val="00C20915"/>
    <w:rsid w:val="00C21E8E"/>
    <w:rsid w:val="00C26BB6"/>
    <w:rsid w:val="00C27A06"/>
    <w:rsid w:val="00C30542"/>
    <w:rsid w:val="00C3147B"/>
    <w:rsid w:val="00C320BE"/>
    <w:rsid w:val="00C3360D"/>
    <w:rsid w:val="00C36037"/>
    <w:rsid w:val="00C37723"/>
    <w:rsid w:val="00C40F8A"/>
    <w:rsid w:val="00C45286"/>
    <w:rsid w:val="00C45884"/>
    <w:rsid w:val="00C47F3E"/>
    <w:rsid w:val="00C5001F"/>
    <w:rsid w:val="00C51354"/>
    <w:rsid w:val="00C5153A"/>
    <w:rsid w:val="00C51651"/>
    <w:rsid w:val="00C51CF0"/>
    <w:rsid w:val="00C53EF8"/>
    <w:rsid w:val="00C556E8"/>
    <w:rsid w:val="00C61F20"/>
    <w:rsid w:val="00C6201E"/>
    <w:rsid w:val="00C63713"/>
    <w:rsid w:val="00C663E7"/>
    <w:rsid w:val="00C70AA6"/>
    <w:rsid w:val="00C71AE8"/>
    <w:rsid w:val="00C73DFD"/>
    <w:rsid w:val="00C7566D"/>
    <w:rsid w:val="00C76036"/>
    <w:rsid w:val="00C779EB"/>
    <w:rsid w:val="00C83CC9"/>
    <w:rsid w:val="00C900B6"/>
    <w:rsid w:val="00C911FF"/>
    <w:rsid w:val="00C946AD"/>
    <w:rsid w:val="00C947BB"/>
    <w:rsid w:val="00C947FB"/>
    <w:rsid w:val="00C960E7"/>
    <w:rsid w:val="00C96139"/>
    <w:rsid w:val="00C96E61"/>
    <w:rsid w:val="00C97CA3"/>
    <w:rsid w:val="00CA079E"/>
    <w:rsid w:val="00CA176E"/>
    <w:rsid w:val="00CA1FD8"/>
    <w:rsid w:val="00CA361F"/>
    <w:rsid w:val="00CA3F7C"/>
    <w:rsid w:val="00CA479A"/>
    <w:rsid w:val="00CA5767"/>
    <w:rsid w:val="00CB04B8"/>
    <w:rsid w:val="00CB282A"/>
    <w:rsid w:val="00CB472E"/>
    <w:rsid w:val="00CB50CC"/>
    <w:rsid w:val="00CB6AA4"/>
    <w:rsid w:val="00CB6B82"/>
    <w:rsid w:val="00CC462C"/>
    <w:rsid w:val="00CC4903"/>
    <w:rsid w:val="00CC5407"/>
    <w:rsid w:val="00CC5858"/>
    <w:rsid w:val="00CD0DAE"/>
    <w:rsid w:val="00CD1AEF"/>
    <w:rsid w:val="00CD3E2B"/>
    <w:rsid w:val="00CD4EA8"/>
    <w:rsid w:val="00CE37F4"/>
    <w:rsid w:val="00CE5879"/>
    <w:rsid w:val="00CE7719"/>
    <w:rsid w:val="00CF04EF"/>
    <w:rsid w:val="00CF15A9"/>
    <w:rsid w:val="00CF18F2"/>
    <w:rsid w:val="00CF620A"/>
    <w:rsid w:val="00CF68B4"/>
    <w:rsid w:val="00D0181D"/>
    <w:rsid w:val="00D04141"/>
    <w:rsid w:val="00D051EC"/>
    <w:rsid w:val="00D065A8"/>
    <w:rsid w:val="00D11146"/>
    <w:rsid w:val="00D11B62"/>
    <w:rsid w:val="00D125F1"/>
    <w:rsid w:val="00D12855"/>
    <w:rsid w:val="00D1390E"/>
    <w:rsid w:val="00D15929"/>
    <w:rsid w:val="00D15B25"/>
    <w:rsid w:val="00D1775D"/>
    <w:rsid w:val="00D206C0"/>
    <w:rsid w:val="00D2101B"/>
    <w:rsid w:val="00D23E3F"/>
    <w:rsid w:val="00D25CAB"/>
    <w:rsid w:val="00D307EA"/>
    <w:rsid w:val="00D30F1A"/>
    <w:rsid w:val="00D31B08"/>
    <w:rsid w:val="00D3684F"/>
    <w:rsid w:val="00D37054"/>
    <w:rsid w:val="00D42CFA"/>
    <w:rsid w:val="00D42E38"/>
    <w:rsid w:val="00D44F6B"/>
    <w:rsid w:val="00D46BDA"/>
    <w:rsid w:val="00D478D7"/>
    <w:rsid w:val="00D50D70"/>
    <w:rsid w:val="00D51353"/>
    <w:rsid w:val="00D5213C"/>
    <w:rsid w:val="00D55167"/>
    <w:rsid w:val="00D60616"/>
    <w:rsid w:val="00D611E7"/>
    <w:rsid w:val="00D61C4D"/>
    <w:rsid w:val="00D638F4"/>
    <w:rsid w:val="00D65C41"/>
    <w:rsid w:val="00D666DC"/>
    <w:rsid w:val="00D67110"/>
    <w:rsid w:val="00D67EF7"/>
    <w:rsid w:val="00D67F19"/>
    <w:rsid w:val="00D7034D"/>
    <w:rsid w:val="00D72911"/>
    <w:rsid w:val="00D72EF5"/>
    <w:rsid w:val="00D73A4E"/>
    <w:rsid w:val="00D7787D"/>
    <w:rsid w:val="00D81ADA"/>
    <w:rsid w:val="00D82891"/>
    <w:rsid w:val="00D83763"/>
    <w:rsid w:val="00D85139"/>
    <w:rsid w:val="00D8700B"/>
    <w:rsid w:val="00D9086D"/>
    <w:rsid w:val="00D91219"/>
    <w:rsid w:val="00D92DAE"/>
    <w:rsid w:val="00D95430"/>
    <w:rsid w:val="00D97700"/>
    <w:rsid w:val="00DA2441"/>
    <w:rsid w:val="00DA6FE7"/>
    <w:rsid w:val="00DB0D06"/>
    <w:rsid w:val="00DB1309"/>
    <w:rsid w:val="00DB14EB"/>
    <w:rsid w:val="00DB36CE"/>
    <w:rsid w:val="00DB471D"/>
    <w:rsid w:val="00DB5BFA"/>
    <w:rsid w:val="00DB6274"/>
    <w:rsid w:val="00DB64F2"/>
    <w:rsid w:val="00DC03EB"/>
    <w:rsid w:val="00DC3357"/>
    <w:rsid w:val="00DC5063"/>
    <w:rsid w:val="00DC5384"/>
    <w:rsid w:val="00DC57C5"/>
    <w:rsid w:val="00DC72EB"/>
    <w:rsid w:val="00DD0A3B"/>
    <w:rsid w:val="00DD0BC3"/>
    <w:rsid w:val="00DD126B"/>
    <w:rsid w:val="00DD1A3C"/>
    <w:rsid w:val="00DD22A5"/>
    <w:rsid w:val="00DD527C"/>
    <w:rsid w:val="00DD5468"/>
    <w:rsid w:val="00DD55A9"/>
    <w:rsid w:val="00DD5DF7"/>
    <w:rsid w:val="00DD65E6"/>
    <w:rsid w:val="00DE67AD"/>
    <w:rsid w:val="00DF2B4E"/>
    <w:rsid w:val="00DF3391"/>
    <w:rsid w:val="00DF423D"/>
    <w:rsid w:val="00DF5179"/>
    <w:rsid w:val="00DF5637"/>
    <w:rsid w:val="00DF65B0"/>
    <w:rsid w:val="00DF7527"/>
    <w:rsid w:val="00E01012"/>
    <w:rsid w:val="00E012C1"/>
    <w:rsid w:val="00E0171E"/>
    <w:rsid w:val="00E01A8B"/>
    <w:rsid w:val="00E04501"/>
    <w:rsid w:val="00E063A9"/>
    <w:rsid w:val="00E105FB"/>
    <w:rsid w:val="00E11FBF"/>
    <w:rsid w:val="00E123A1"/>
    <w:rsid w:val="00E12C9C"/>
    <w:rsid w:val="00E15ADB"/>
    <w:rsid w:val="00E170A7"/>
    <w:rsid w:val="00E1720C"/>
    <w:rsid w:val="00E2392A"/>
    <w:rsid w:val="00E24B21"/>
    <w:rsid w:val="00E2551D"/>
    <w:rsid w:val="00E261D7"/>
    <w:rsid w:val="00E34DA3"/>
    <w:rsid w:val="00E37DE0"/>
    <w:rsid w:val="00E37ED0"/>
    <w:rsid w:val="00E40308"/>
    <w:rsid w:val="00E40C54"/>
    <w:rsid w:val="00E5157C"/>
    <w:rsid w:val="00E571D0"/>
    <w:rsid w:val="00E57423"/>
    <w:rsid w:val="00E6015B"/>
    <w:rsid w:val="00E6171E"/>
    <w:rsid w:val="00E63FA9"/>
    <w:rsid w:val="00E649B2"/>
    <w:rsid w:val="00E65BBF"/>
    <w:rsid w:val="00E71606"/>
    <w:rsid w:val="00E72131"/>
    <w:rsid w:val="00E72F46"/>
    <w:rsid w:val="00E7574E"/>
    <w:rsid w:val="00E75D49"/>
    <w:rsid w:val="00E7654E"/>
    <w:rsid w:val="00E77312"/>
    <w:rsid w:val="00E847DD"/>
    <w:rsid w:val="00E86187"/>
    <w:rsid w:val="00E9119E"/>
    <w:rsid w:val="00E922A8"/>
    <w:rsid w:val="00E92590"/>
    <w:rsid w:val="00E95C91"/>
    <w:rsid w:val="00E96C6C"/>
    <w:rsid w:val="00E97790"/>
    <w:rsid w:val="00E97D18"/>
    <w:rsid w:val="00EA1091"/>
    <w:rsid w:val="00EA49A5"/>
    <w:rsid w:val="00EA6E5C"/>
    <w:rsid w:val="00EB0F28"/>
    <w:rsid w:val="00EB34DF"/>
    <w:rsid w:val="00EB749A"/>
    <w:rsid w:val="00EB7C1C"/>
    <w:rsid w:val="00EC002A"/>
    <w:rsid w:val="00EC35C8"/>
    <w:rsid w:val="00EC3E11"/>
    <w:rsid w:val="00EC4040"/>
    <w:rsid w:val="00EC57CC"/>
    <w:rsid w:val="00ED07CE"/>
    <w:rsid w:val="00ED1627"/>
    <w:rsid w:val="00ED217F"/>
    <w:rsid w:val="00ED27D9"/>
    <w:rsid w:val="00ED6620"/>
    <w:rsid w:val="00ED6791"/>
    <w:rsid w:val="00ED6EA9"/>
    <w:rsid w:val="00ED743A"/>
    <w:rsid w:val="00ED79FF"/>
    <w:rsid w:val="00ED7D11"/>
    <w:rsid w:val="00EE024C"/>
    <w:rsid w:val="00EE0368"/>
    <w:rsid w:val="00EE0379"/>
    <w:rsid w:val="00EE106C"/>
    <w:rsid w:val="00EE1B42"/>
    <w:rsid w:val="00EE24AF"/>
    <w:rsid w:val="00EE3467"/>
    <w:rsid w:val="00EE436D"/>
    <w:rsid w:val="00EE5899"/>
    <w:rsid w:val="00EE6848"/>
    <w:rsid w:val="00EE7F1F"/>
    <w:rsid w:val="00EF13C1"/>
    <w:rsid w:val="00EF1562"/>
    <w:rsid w:val="00EF1794"/>
    <w:rsid w:val="00EF7145"/>
    <w:rsid w:val="00F00923"/>
    <w:rsid w:val="00F0270E"/>
    <w:rsid w:val="00F02BDB"/>
    <w:rsid w:val="00F02F10"/>
    <w:rsid w:val="00F04E29"/>
    <w:rsid w:val="00F05246"/>
    <w:rsid w:val="00F0655E"/>
    <w:rsid w:val="00F10ADB"/>
    <w:rsid w:val="00F13A56"/>
    <w:rsid w:val="00F1573A"/>
    <w:rsid w:val="00F158FF"/>
    <w:rsid w:val="00F15D40"/>
    <w:rsid w:val="00F15E48"/>
    <w:rsid w:val="00F17FB3"/>
    <w:rsid w:val="00F17FBA"/>
    <w:rsid w:val="00F203FC"/>
    <w:rsid w:val="00F21E51"/>
    <w:rsid w:val="00F23B64"/>
    <w:rsid w:val="00F240D0"/>
    <w:rsid w:val="00F271A2"/>
    <w:rsid w:val="00F32BF4"/>
    <w:rsid w:val="00F33637"/>
    <w:rsid w:val="00F36432"/>
    <w:rsid w:val="00F37A6A"/>
    <w:rsid w:val="00F42B62"/>
    <w:rsid w:val="00F42DBE"/>
    <w:rsid w:val="00F45DC2"/>
    <w:rsid w:val="00F47078"/>
    <w:rsid w:val="00F501CB"/>
    <w:rsid w:val="00F527C3"/>
    <w:rsid w:val="00F543AD"/>
    <w:rsid w:val="00F57CA3"/>
    <w:rsid w:val="00F60BCB"/>
    <w:rsid w:val="00F60CD7"/>
    <w:rsid w:val="00F62742"/>
    <w:rsid w:val="00F64EE1"/>
    <w:rsid w:val="00F655CD"/>
    <w:rsid w:val="00F67CDC"/>
    <w:rsid w:val="00F72E6B"/>
    <w:rsid w:val="00F72FE4"/>
    <w:rsid w:val="00F730EA"/>
    <w:rsid w:val="00F7424E"/>
    <w:rsid w:val="00F7586F"/>
    <w:rsid w:val="00F76227"/>
    <w:rsid w:val="00F80940"/>
    <w:rsid w:val="00F84649"/>
    <w:rsid w:val="00F85BF2"/>
    <w:rsid w:val="00F90199"/>
    <w:rsid w:val="00F91544"/>
    <w:rsid w:val="00F91FE0"/>
    <w:rsid w:val="00F930EE"/>
    <w:rsid w:val="00F936D2"/>
    <w:rsid w:val="00F94DA4"/>
    <w:rsid w:val="00F969E8"/>
    <w:rsid w:val="00F9761B"/>
    <w:rsid w:val="00FA1010"/>
    <w:rsid w:val="00FA43B6"/>
    <w:rsid w:val="00FA630A"/>
    <w:rsid w:val="00FA6A3B"/>
    <w:rsid w:val="00FA7A80"/>
    <w:rsid w:val="00FA7ED1"/>
    <w:rsid w:val="00FB004C"/>
    <w:rsid w:val="00FB07DF"/>
    <w:rsid w:val="00FB14B1"/>
    <w:rsid w:val="00FB40AD"/>
    <w:rsid w:val="00FB640C"/>
    <w:rsid w:val="00FC0287"/>
    <w:rsid w:val="00FC0ADF"/>
    <w:rsid w:val="00FC6B99"/>
    <w:rsid w:val="00FD0D6C"/>
    <w:rsid w:val="00FD1063"/>
    <w:rsid w:val="00FD5AF7"/>
    <w:rsid w:val="00FD6528"/>
    <w:rsid w:val="00FD7A16"/>
    <w:rsid w:val="00FD7C98"/>
    <w:rsid w:val="00FD7D65"/>
    <w:rsid w:val="00FE0F21"/>
    <w:rsid w:val="00FE1424"/>
    <w:rsid w:val="00FE2608"/>
    <w:rsid w:val="00FE35BD"/>
    <w:rsid w:val="00FE387F"/>
    <w:rsid w:val="00FF0CAB"/>
    <w:rsid w:val="00FF6EFB"/>
    <w:rsid w:val="00FF7752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7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58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"/>
    <w:next w:val="a"/>
    <w:link w:val="21"/>
    <w:qFormat/>
    <w:rsid w:val="00CE58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Head 3,l3+toc 3,CT,Sub-section Title,l3"/>
    <w:basedOn w:val="a"/>
    <w:next w:val="a"/>
    <w:link w:val="31"/>
    <w:qFormat/>
    <w:rsid w:val="00CE58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Параграф"/>
    <w:basedOn w:val="a"/>
    <w:next w:val="a"/>
    <w:link w:val="40"/>
    <w:qFormat/>
    <w:rsid w:val="00CE5879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aliases w:val="_Подпункт"/>
    <w:basedOn w:val="a"/>
    <w:next w:val="a"/>
    <w:link w:val="50"/>
    <w:qFormat/>
    <w:rsid w:val="00CE5879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CE5879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CE5879"/>
    <w:pPr>
      <w:keepNext/>
      <w:keepLines/>
      <w:widowControl w:val="0"/>
      <w:suppressLineNumbers/>
      <w:suppressAutoHyphens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rsid w:val="00CE5879"/>
    <w:pPr>
      <w:keepNext/>
      <w:ind w:left="-108" w:right="-108"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CE587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58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uiPriority w:val="9"/>
    <w:semiHidden/>
    <w:rsid w:val="00CE5879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rsid w:val="00CE5879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link w:val="4"/>
    <w:rsid w:val="00CE58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aliases w:val="_Подпункт Знак"/>
    <w:link w:val="5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rsid w:val="00CE5879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link w:val="8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rsid w:val="00CE5879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locked/>
    <w:rsid w:val="00CE58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CE587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paragraph" w:styleId="a3">
    <w:name w:val="Body Text"/>
    <w:aliases w:val="Список 1,Body Text Char"/>
    <w:basedOn w:val="a"/>
    <w:link w:val="a4"/>
    <w:rsid w:val="00CE5879"/>
    <w:pPr>
      <w:jc w:val="both"/>
    </w:pPr>
    <w:rPr>
      <w:sz w:val="28"/>
      <w:szCs w:val="28"/>
    </w:rPr>
  </w:style>
  <w:style w:type="character" w:customStyle="1" w:styleId="a4">
    <w:name w:val="Основной текст Знак"/>
    <w:aliases w:val="Список 1 Знак,Body Text Char Знак"/>
    <w:link w:val="a3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Стиль2"/>
    <w:basedOn w:val="23"/>
    <w:rsid w:val="00CE5879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"/>
    <w:rsid w:val="00CE5879"/>
    <w:pPr>
      <w:tabs>
        <w:tab w:val="num" w:pos="360"/>
        <w:tab w:val="num" w:pos="432"/>
      </w:tabs>
      <w:ind w:left="432" w:hanging="432"/>
    </w:pPr>
    <w:rPr>
      <w:sz w:val="20"/>
      <w:szCs w:val="20"/>
    </w:rPr>
  </w:style>
  <w:style w:type="paragraph" w:customStyle="1" w:styleId="32">
    <w:name w:val="Стиль3"/>
    <w:basedOn w:val="24"/>
    <w:rsid w:val="00CE5879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"/>
    <w:link w:val="25"/>
    <w:rsid w:val="00CE5879"/>
    <w:pPr>
      <w:tabs>
        <w:tab w:val="left" w:pos="720"/>
      </w:tabs>
      <w:autoSpaceDE w:val="0"/>
      <w:autoSpaceDN w:val="0"/>
      <w:adjustRightInd w:val="0"/>
      <w:spacing w:before="57"/>
      <w:ind w:left="720" w:hanging="720"/>
      <w:jc w:val="both"/>
    </w:pPr>
  </w:style>
  <w:style w:type="character" w:customStyle="1" w:styleId="25">
    <w:name w:val="Основной текст с отступом 2 Знак"/>
    <w:aliases w:val="Знак Знак8,Знак1 Знак"/>
    <w:link w:val="24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character" w:customStyle="1" w:styleId="34">
    <w:name w:val="Стиль3 Знак Знак Знак"/>
    <w:link w:val="33"/>
    <w:locked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 Знак"/>
    <w:basedOn w:val="24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"/>
    <w:rsid w:val="00CE5879"/>
    <w:pPr>
      <w:spacing w:before="120"/>
      <w:ind w:firstLine="720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CE58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CE587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CE5879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locked/>
    <w:rsid w:val="00CE5879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CE5879"/>
    <w:pPr>
      <w:spacing w:before="100" w:beforeAutospacing="1" w:after="100" w:afterAutospacing="1"/>
    </w:pPr>
  </w:style>
  <w:style w:type="character" w:styleId="a6">
    <w:name w:val="Hyperlink"/>
    <w:uiPriority w:val="99"/>
    <w:rsid w:val="00CE5879"/>
    <w:rPr>
      <w:rFonts w:cs="Times New Roman"/>
      <w:color w:val="0000FF"/>
      <w:u w:val="single"/>
    </w:rPr>
  </w:style>
  <w:style w:type="character" w:styleId="a7">
    <w:name w:val="page number"/>
    <w:rsid w:val="00CE5879"/>
    <w:rPr>
      <w:rFonts w:cs="Times New Roman"/>
    </w:rPr>
  </w:style>
  <w:style w:type="paragraph" w:styleId="a8">
    <w:name w:val="Body Text Indent"/>
    <w:aliases w:val="текст"/>
    <w:basedOn w:val="a"/>
    <w:link w:val="a9"/>
    <w:rsid w:val="00CE5879"/>
    <w:pPr>
      <w:numPr>
        <w:ilvl w:val="2"/>
      </w:numPr>
      <w:tabs>
        <w:tab w:val="num" w:pos="0"/>
        <w:tab w:val="num" w:pos="1080"/>
      </w:tabs>
      <w:ind w:firstLine="709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aliases w:val="текст Знак"/>
    <w:link w:val="a8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-11">
    <w:name w:val="2-11"/>
    <w:basedOn w:val="a"/>
    <w:rsid w:val="00CE5879"/>
    <w:pPr>
      <w:spacing w:after="60"/>
      <w:jc w:val="both"/>
    </w:pPr>
  </w:style>
  <w:style w:type="paragraph" w:styleId="36">
    <w:name w:val="Body Text Indent 3"/>
    <w:aliases w:val="Знак2"/>
    <w:basedOn w:val="a"/>
    <w:link w:val="37"/>
    <w:rsid w:val="00CE5879"/>
    <w:pPr>
      <w:tabs>
        <w:tab w:val="left" w:pos="1260"/>
      </w:tabs>
      <w:ind w:firstLine="720"/>
      <w:jc w:val="both"/>
    </w:pPr>
    <w:rPr>
      <w:sz w:val="28"/>
      <w:szCs w:val="28"/>
    </w:rPr>
  </w:style>
  <w:style w:type="character" w:customStyle="1" w:styleId="37">
    <w:name w:val="Основной текст с отступом 3 Знак"/>
    <w:aliases w:val="Знак2 Знак"/>
    <w:link w:val="36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8">
    <w:name w:val="3"/>
    <w:basedOn w:val="a"/>
    <w:rsid w:val="00CE5879"/>
    <w:pPr>
      <w:jc w:val="both"/>
    </w:pPr>
  </w:style>
  <w:style w:type="paragraph" w:customStyle="1" w:styleId="FR1">
    <w:name w:val="FR1"/>
    <w:rsid w:val="00CE5879"/>
    <w:pPr>
      <w:widowControl w:val="0"/>
      <w:autoSpaceDE w:val="0"/>
      <w:autoSpaceDN w:val="0"/>
      <w:ind w:firstLine="420"/>
    </w:pPr>
    <w:rPr>
      <w:rFonts w:ascii="Arial" w:eastAsia="Times New Roman" w:hAnsi="Arial" w:cs="Arial"/>
    </w:rPr>
  </w:style>
  <w:style w:type="paragraph" w:styleId="aa">
    <w:name w:val="footnote text"/>
    <w:basedOn w:val="a"/>
    <w:link w:val="ab"/>
    <w:semiHidden/>
    <w:rsid w:val="00CE5879"/>
    <w:pPr>
      <w:spacing w:after="60"/>
      <w:jc w:val="both"/>
    </w:pPr>
    <w:rPr>
      <w:sz w:val="20"/>
      <w:szCs w:val="20"/>
    </w:rPr>
  </w:style>
  <w:style w:type="character" w:customStyle="1" w:styleId="ab">
    <w:name w:val="Текст сноски Знак"/>
    <w:link w:val="aa"/>
    <w:semiHidden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Bullet"/>
    <w:basedOn w:val="a"/>
    <w:autoRedefine/>
    <w:rsid w:val="00CE5879"/>
    <w:pPr>
      <w:widowControl w:val="0"/>
      <w:spacing w:after="60"/>
      <w:jc w:val="both"/>
    </w:pPr>
    <w:rPr>
      <w:color w:val="000000"/>
    </w:rPr>
  </w:style>
  <w:style w:type="paragraph" w:customStyle="1" w:styleId="11">
    <w:name w:val="заголовок 11"/>
    <w:basedOn w:val="a"/>
    <w:next w:val="a"/>
    <w:rsid w:val="00CE5879"/>
    <w:pPr>
      <w:keepNext/>
      <w:jc w:val="center"/>
    </w:pPr>
  </w:style>
  <w:style w:type="paragraph" w:styleId="ad">
    <w:name w:val="Date"/>
    <w:basedOn w:val="a"/>
    <w:next w:val="a"/>
    <w:link w:val="ae"/>
    <w:rsid w:val="00CE5879"/>
    <w:pPr>
      <w:spacing w:after="60"/>
      <w:jc w:val="both"/>
    </w:pPr>
  </w:style>
  <w:style w:type="character" w:customStyle="1" w:styleId="ae">
    <w:name w:val="Дата Знак"/>
    <w:link w:val="ad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П"/>
    <w:basedOn w:val="a"/>
    <w:rsid w:val="00CE587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cs="Arial"/>
      <w:b/>
      <w:bCs/>
    </w:rPr>
  </w:style>
  <w:style w:type="paragraph" w:customStyle="1" w:styleId="af0">
    <w:name w:val="Готовый"/>
    <w:basedOn w:val="a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61">
    <w:name w:val="заголовок 6"/>
    <w:basedOn w:val="a"/>
    <w:next w:val="a"/>
    <w:rsid w:val="00CE5879"/>
    <w:pPr>
      <w:keepNext/>
    </w:pPr>
  </w:style>
  <w:style w:type="paragraph" w:styleId="af1">
    <w:name w:val="footer"/>
    <w:basedOn w:val="a"/>
    <w:link w:val="af2"/>
    <w:rsid w:val="00CE587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CE5879"/>
    <w:rPr>
      <w:rFonts w:cs="Times New Roman"/>
      <w:color w:val="800000"/>
    </w:rPr>
  </w:style>
  <w:style w:type="paragraph" w:styleId="af3">
    <w:name w:val="header"/>
    <w:basedOn w:val="a"/>
    <w:link w:val="af4"/>
    <w:uiPriority w:val="99"/>
    <w:rsid w:val="00CE58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CE5879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"/>
    <w:link w:val="27"/>
    <w:rsid w:val="00CE5879"/>
    <w:rPr>
      <w:sz w:val="28"/>
      <w:szCs w:val="28"/>
    </w:rPr>
  </w:style>
  <w:style w:type="character" w:customStyle="1" w:styleId="27">
    <w:name w:val="Основной текст 2 Знак"/>
    <w:link w:val="26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List Bullet 4"/>
    <w:basedOn w:val="a"/>
    <w:autoRedefine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1">
    <w:name w:val="List Bullet 5"/>
    <w:basedOn w:val="a"/>
    <w:autoRedefine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styleId="39">
    <w:name w:val="List Number 3"/>
    <w:basedOn w:val="a"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42">
    <w:name w:val="List Number 4"/>
    <w:basedOn w:val="a"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2">
    <w:name w:val="List Number 5"/>
    <w:basedOn w:val="a"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customStyle="1" w:styleId="Instruction">
    <w:name w:val="Instruction"/>
    <w:basedOn w:val="26"/>
    <w:rsid w:val="00CE5879"/>
    <w:pPr>
      <w:tabs>
        <w:tab w:val="num" w:pos="360"/>
      </w:tabs>
      <w:spacing w:before="180" w:after="60"/>
      <w:ind w:left="360" w:hanging="360"/>
      <w:jc w:val="both"/>
    </w:pPr>
    <w:rPr>
      <w:b/>
      <w:bCs/>
      <w:sz w:val="24"/>
      <w:szCs w:val="24"/>
    </w:rPr>
  </w:style>
  <w:style w:type="paragraph" w:customStyle="1" w:styleId="xl27">
    <w:name w:val="xl27"/>
    <w:basedOn w:val="a"/>
    <w:rsid w:val="00CE58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af5">
    <w:name w:val="Ãîòîâûé"/>
    <w:basedOn w:val="a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font5">
    <w:name w:val="font5"/>
    <w:basedOn w:val="a"/>
    <w:rsid w:val="00CE5879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210">
    <w:name w:val="Основной текст 21"/>
    <w:basedOn w:val="a"/>
    <w:rsid w:val="00CE5879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2">
    <w:name w:val="Стиль1"/>
    <w:basedOn w:val="a"/>
    <w:rsid w:val="00CE587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bCs/>
      <w:sz w:val="28"/>
      <w:szCs w:val="28"/>
    </w:rPr>
  </w:style>
  <w:style w:type="paragraph" w:customStyle="1" w:styleId="13">
    <w:name w:val="Обычный1"/>
    <w:rsid w:val="00CE5879"/>
    <w:pPr>
      <w:widowControl w:val="0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Схема документа Знак"/>
    <w:link w:val="af7"/>
    <w:semiHidden/>
    <w:rsid w:val="00CE58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7">
    <w:name w:val="Document Map"/>
    <w:basedOn w:val="a"/>
    <w:link w:val="af6"/>
    <w:semiHidden/>
    <w:rsid w:val="00CE58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4">
    <w:name w:val="Схема документа Знак1"/>
    <w:uiPriority w:val="99"/>
    <w:semiHidden/>
    <w:rsid w:val="00CE5879"/>
    <w:rPr>
      <w:rFonts w:ascii="Segoe UI" w:eastAsia="Times New Roman" w:hAnsi="Segoe UI" w:cs="Segoe UI"/>
      <w:sz w:val="16"/>
      <w:szCs w:val="16"/>
      <w:lang w:eastAsia="ru-RU"/>
    </w:rPr>
  </w:style>
  <w:style w:type="paragraph" w:styleId="af8">
    <w:name w:val="Title"/>
    <w:basedOn w:val="a"/>
    <w:link w:val="af9"/>
    <w:qFormat/>
    <w:rsid w:val="00CE5879"/>
    <w:pPr>
      <w:widowControl w:val="0"/>
      <w:autoSpaceDE w:val="0"/>
      <w:autoSpaceDN w:val="0"/>
      <w:adjustRightInd w:val="0"/>
      <w:jc w:val="center"/>
    </w:pPr>
  </w:style>
  <w:style w:type="character" w:customStyle="1" w:styleId="af9">
    <w:name w:val="Название Знак"/>
    <w:link w:val="af8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Body Text 3"/>
    <w:basedOn w:val="a"/>
    <w:link w:val="3b"/>
    <w:rsid w:val="00CE5879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link w:val="3a"/>
    <w:rsid w:val="00CE58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"/>
    <w:rsid w:val="00CE5879"/>
    <w:rPr>
      <w:rFonts w:ascii="Times New Roman CYR" w:hAnsi="Times New Roman CYR" w:cs="Times New Roman CYR"/>
      <w:sz w:val="20"/>
      <w:szCs w:val="20"/>
    </w:rPr>
  </w:style>
  <w:style w:type="paragraph" w:styleId="afa">
    <w:name w:val="Subtitle"/>
    <w:basedOn w:val="a"/>
    <w:link w:val="afb"/>
    <w:qFormat/>
    <w:rsid w:val="00CE587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b">
    <w:name w:val="Подзаголовок Знак"/>
    <w:link w:val="afa"/>
    <w:rsid w:val="00CE587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rsid w:val="00CE5879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CE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E587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222">
    <w:name w:val="222"/>
    <w:basedOn w:val="a"/>
    <w:rsid w:val="00CE5879"/>
    <w:pPr>
      <w:ind w:left="851"/>
    </w:pPr>
    <w:rPr>
      <w:rFonts w:ascii="Times New Roman CYR" w:hAnsi="Times New Roman CYR" w:cs="Times New Roman CYR"/>
      <w:sz w:val="20"/>
      <w:szCs w:val="20"/>
    </w:rPr>
  </w:style>
  <w:style w:type="paragraph" w:customStyle="1" w:styleId="211">
    <w:name w:val="Основной текст с отступом 21"/>
    <w:basedOn w:val="a"/>
    <w:rsid w:val="00CE587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lang w:val="en-US"/>
    </w:rPr>
  </w:style>
  <w:style w:type="paragraph" w:customStyle="1" w:styleId="28">
    <w:name w:val="Обычный2"/>
    <w:rsid w:val="00CE5879"/>
    <w:pPr>
      <w:widowControl w:val="0"/>
      <w:spacing w:line="340" w:lineRule="auto"/>
      <w:ind w:left="1040" w:hanging="360"/>
      <w:jc w:val="both"/>
    </w:pPr>
    <w:rPr>
      <w:rFonts w:ascii="Times New Roman" w:eastAsia="Times New Roman" w:hAnsi="Times New Roman"/>
    </w:rPr>
  </w:style>
  <w:style w:type="paragraph" w:styleId="afc">
    <w:name w:val="caption"/>
    <w:basedOn w:val="a"/>
    <w:next w:val="a"/>
    <w:qFormat/>
    <w:rsid w:val="00CE5879"/>
    <w:pPr>
      <w:ind w:right="-6672"/>
      <w:jc w:val="both"/>
    </w:pPr>
    <w:rPr>
      <w:b/>
      <w:bCs/>
      <w:sz w:val="20"/>
      <w:szCs w:val="20"/>
    </w:rPr>
  </w:style>
  <w:style w:type="paragraph" w:styleId="afd">
    <w:name w:val="Plain Text"/>
    <w:basedOn w:val="a"/>
    <w:link w:val="afe"/>
    <w:rsid w:val="00CE5879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link w:val="afd"/>
    <w:rsid w:val="00CE587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CE587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styleId="aff">
    <w:name w:val="FollowedHyperlink"/>
    <w:uiPriority w:val="99"/>
    <w:rsid w:val="00CE5879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CE5879"/>
    <w:rPr>
      <w:rFonts w:cs="Times New Roman"/>
      <w:b/>
      <w:bCs/>
      <w:sz w:val="20"/>
      <w:szCs w:val="20"/>
    </w:rPr>
  </w:style>
  <w:style w:type="paragraph" w:styleId="29">
    <w:name w:val="List Bullet 2"/>
    <w:basedOn w:val="a"/>
    <w:autoRedefine/>
    <w:rsid w:val="00CE5879"/>
    <w:pPr>
      <w:tabs>
        <w:tab w:val="num" w:pos="643"/>
      </w:tabs>
      <w:spacing w:after="60"/>
      <w:ind w:left="643" w:hanging="360"/>
      <w:jc w:val="both"/>
    </w:pPr>
  </w:style>
  <w:style w:type="paragraph" w:styleId="3c">
    <w:name w:val="List Bullet 3"/>
    <w:basedOn w:val="a"/>
    <w:autoRedefine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aff0">
    <w:name w:val="List Number"/>
    <w:basedOn w:val="a"/>
    <w:rsid w:val="00CE5879"/>
    <w:pPr>
      <w:tabs>
        <w:tab w:val="num" w:pos="360"/>
      </w:tabs>
      <w:spacing w:after="60"/>
      <w:ind w:left="360" w:hanging="360"/>
      <w:jc w:val="both"/>
    </w:pPr>
  </w:style>
  <w:style w:type="paragraph" w:styleId="aff1">
    <w:name w:val="Note Heading"/>
    <w:basedOn w:val="a"/>
    <w:next w:val="a"/>
    <w:link w:val="aff2"/>
    <w:rsid w:val="00CE5879"/>
    <w:pPr>
      <w:spacing w:after="60"/>
      <w:jc w:val="both"/>
    </w:pPr>
  </w:style>
  <w:style w:type="character" w:customStyle="1" w:styleId="aff2">
    <w:name w:val="Заголовок записки Знак"/>
    <w:link w:val="aff1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CE5879"/>
    <w:pPr>
      <w:tabs>
        <w:tab w:val="num" w:pos="540"/>
      </w:tabs>
      <w:spacing w:before="480" w:after="240"/>
      <w:ind w:left="540" w:hanging="540"/>
      <w:jc w:val="center"/>
    </w:pPr>
    <w:rPr>
      <w:rFonts w:ascii="Arial" w:hAnsi="Arial" w:cs="Arial"/>
      <w:b/>
      <w:bCs/>
    </w:rPr>
  </w:style>
  <w:style w:type="paragraph" w:customStyle="1" w:styleId="Simlple">
    <w:name w:val="Simlple"/>
    <w:basedOn w:val="a"/>
    <w:rsid w:val="00CE5879"/>
    <w:pPr>
      <w:spacing w:before="60" w:after="60"/>
      <w:ind w:firstLine="284"/>
      <w:jc w:val="both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Simlple"/>
    <w:rsid w:val="00CE5879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rsid w:val="00CE5879"/>
    <w:pPr>
      <w:tabs>
        <w:tab w:val="num" w:pos="720"/>
      </w:tabs>
      <w:ind w:firstLine="567"/>
    </w:pPr>
  </w:style>
  <w:style w:type="character" w:styleId="aff3">
    <w:name w:val="Strong"/>
    <w:qFormat/>
    <w:rsid w:val="00CE5879"/>
    <w:rPr>
      <w:rFonts w:cs="Times New Roman"/>
      <w:b/>
      <w:bCs/>
    </w:rPr>
  </w:style>
  <w:style w:type="character" w:customStyle="1" w:styleId="71">
    <w:name w:val="Знак Знак7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d">
    <w:name w:val="Знак Знак3"/>
    <w:rsid w:val="00CE5879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rsid w:val="00CE5879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c"/>
    <w:rsid w:val="00CE5879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">
    <w:name w:val="1Æ10"/>
    <w:basedOn w:val="a"/>
    <w:rsid w:val="00CE5879"/>
    <w:rPr>
      <w:rFonts w:ascii="Times New Roman CYR" w:hAnsi="Times New Roman CYR" w:cs="Times New Roman CYR"/>
      <w:b/>
      <w:bCs/>
      <w:sz w:val="20"/>
      <w:szCs w:val="20"/>
    </w:rPr>
  </w:style>
  <w:style w:type="character" w:customStyle="1" w:styleId="53">
    <w:name w:val="Знак Знак5"/>
    <w:rsid w:val="00CE5879"/>
    <w:rPr>
      <w:rFonts w:cs="Times New Roman"/>
      <w:sz w:val="24"/>
      <w:szCs w:val="24"/>
    </w:rPr>
  </w:style>
  <w:style w:type="paragraph" w:customStyle="1" w:styleId="15">
    <w:name w:val="Абзац списка1"/>
    <w:basedOn w:val="a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3">
    <w:name w:val="Знак Знак4"/>
    <w:rsid w:val="00CE5879"/>
    <w:rPr>
      <w:rFonts w:cs="Times New Roman"/>
      <w:b/>
      <w:bCs/>
      <w:sz w:val="28"/>
      <w:szCs w:val="28"/>
    </w:rPr>
  </w:style>
  <w:style w:type="paragraph" w:styleId="aff4">
    <w:name w:val="Body Text First Indent"/>
    <w:basedOn w:val="a3"/>
    <w:link w:val="aff5"/>
    <w:rsid w:val="00CE5879"/>
    <w:pPr>
      <w:spacing w:after="120"/>
      <w:ind w:firstLine="210"/>
      <w:jc w:val="left"/>
    </w:pPr>
    <w:rPr>
      <w:sz w:val="20"/>
      <w:szCs w:val="20"/>
    </w:rPr>
  </w:style>
  <w:style w:type="character" w:customStyle="1" w:styleId="aff5">
    <w:name w:val="Красная строка Знак"/>
    <w:link w:val="aff4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rsid w:val="00CE5879"/>
    <w:pPr>
      <w:ind w:left="283" w:hanging="283"/>
    </w:pPr>
    <w:rPr>
      <w:sz w:val="20"/>
      <w:szCs w:val="20"/>
      <w:lang w:val="en-GB"/>
    </w:rPr>
  </w:style>
  <w:style w:type="paragraph" w:styleId="2a">
    <w:name w:val="Body Text First Indent 2"/>
    <w:basedOn w:val="a8"/>
    <w:link w:val="2b"/>
    <w:rsid w:val="00CE5879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link w:val="2a"/>
    <w:rsid w:val="00CE587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"/>
    <w:rsid w:val="00CE5879"/>
    <w:pPr>
      <w:spacing w:before="60"/>
      <w:jc w:val="center"/>
    </w:pPr>
    <w:rPr>
      <w:b/>
      <w:bCs/>
      <w:noProof/>
      <w:lang w:val="en-US" w:eastAsia="en-US"/>
    </w:rPr>
  </w:style>
  <w:style w:type="character" w:customStyle="1" w:styleId="2d">
    <w:name w:val="Знак2 Знак Знак"/>
    <w:rsid w:val="00CE5879"/>
    <w:rPr>
      <w:rFonts w:cs="Times New Roman"/>
      <w:sz w:val="24"/>
      <w:szCs w:val="24"/>
    </w:rPr>
  </w:style>
  <w:style w:type="paragraph" w:customStyle="1" w:styleId="style4">
    <w:name w:val="style4"/>
    <w:basedOn w:val="a"/>
    <w:rsid w:val="00CE5879"/>
    <w:pPr>
      <w:spacing w:before="100" w:beforeAutospacing="1" w:after="100" w:afterAutospacing="1"/>
    </w:pPr>
  </w:style>
  <w:style w:type="character" w:customStyle="1" w:styleId="BodyTextIndentChar1">
    <w:name w:val="Body Text Indent Char1"/>
    <w:locked/>
    <w:rsid w:val="00CE5879"/>
    <w:rPr>
      <w:rFonts w:cs="Times New Roman"/>
      <w:lang w:val="ru-RU" w:eastAsia="ru-RU"/>
    </w:rPr>
  </w:style>
  <w:style w:type="character" w:customStyle="1" w:styleId="text">
    <w:name w:val="text"/>
    <w:rsid w:val="00CE5879"/>
    <w:rPr>
      <w:rFonts w:cs="Times New Roman"/>
    </w:rPr>
  </w:style>
  <w:style w:type="character" w:customStyle="1" w:styleId="62">
    <w:name w:val="Знак Знак6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aff7">
    <w:name w:val="Знак Знак"/>
    <w:locked/>
    <w:rsid w:val="00CE5879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6">
    <w:name w:val="Знак Знак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CE5879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CE5879"/>
    <w:rPr>
      <w:rFonts w:cs="Times New Roman"/>
      <w:sz w:val="24"/>
      <w:szCs w:val="24"/>
    </w:rPr>
  </w:style>
  <w:style w:type="character" w:customStyle="1" w:styleId="410">
    <w:name w:val="Знак Знак41"/>
    <w:rsid w:val="00CE5879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CE5879"/>
    <w:rPr>
      <w:rFonts w:cs="Times New Roman"/>
      <w:sz w:val="24"/>
      <w:szCs w:val="24"/>
    </w:rPr>
  </w:style>
  <w:style w:type="character" w:styleId="aff8">
    <w:name w:val="Emphasis"/>
    <w:qFormat/>
    <w:rsid w:val="00CE5879"/>
    <w:rPr>
      <w:rFonts w:cs="Times New Roman"/>
      <w:i/>
      <w:iCs/>
    </w:rPr>
  </w:style>
  <w:style w:type="paragraph" w:customStyle="1" w:styleId="desc2">
    <w:name w:val="desc2"/>
    <w:basedOn w:val="a"/>
    <w:rsid w:val="00CE5879"/>
    <w:pPr>
      <w:spacing w:before="100" w:beforeAutospacing="1" w:after="100" w:afterAutospacing="1"/>
    </w:pPr>
  </w:style>
  <w:style w:type="character" w:customStyle="1" w:styleId="ter">
    <w:name w:val="ter"/>
    <w:rsid w:val="00CE5879"/>
    <w:rPr>
      <w:rFonts w:cs="Times New Roman"/>
    </w:rPr>
  </w:style>
  <w:style w:type="character" w:customStyle="1" w:styleId="nobr">
    <w:name w:val="nobr"/>
    <w:rsid w:val="00CE5879"/>
    <w:rPr>
      <w:rFonts w:cs="Times New Roman"/>
    </w:rPr>
  </w:style>
  <w:style w:type="character" w:customStyle="1" w:styleId="2110">
    <w:name w:val="Знак2 Знак Знак11"/>
    <w:rsid w:val="00CE5879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"/>
    <w:rsid w:val="00CE5879"/>
    <w:pPr>
      <w:jc w:val="center"/>
      <w:outlineLvl w:val="1"/>
    </w:pPr>
    <w:rPr>
      <w:b/>
      <w:bCs/>
      <w:color w:val="333333"/>
      <w:sz w:val="22"/>
      <w:szCs w:val="22"/>
    </w:rPr>
  </w:style>
  <w:style w:type="character" w:customStyle="1" w:styleId="120">
    <w:name w:val="Знак Знак12"/>
    <w:locked/>
    <w:rsid w:val="00CE5879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3">
    <w:name w:val="Знак Знак11"/>
    <w:locked/>
    <w:rsid w:val="00CE5879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CE587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CE5879"/>
    <w:rPr>
      <w:rFonts w:cs="Times New Roman"/>
    </w:rPr>
  </w:style>
  <w:style w:type="paragraph" w:customStyle="1" w:styleId="aff9">
    <w:name w:val="Знак Знак Знак Знак"/>
    <w:basedOn w:val="a"/>
    <w:rsid w:val="00CE587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Обычный.Нормальный абзац"/>
    <w:rsid w:val="00CE5879"/>
    <w:pPr>
      <w:widowControl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11">
    <w:name w:val="Основной текст с отступом 211"/>
    <w:basedOn w:val="a"/>
    <w:rsid w:val="00CE5879"/>
    <w:pPr>
      <w:suppressAutoHyphens/>
      <w:ind w:left="426"/>
    </w:pPr>
    <w:rPr>
      <w:lang w:eastAsia="ar-SA"/>
    </w:rPr>
  </w:style>
  <w:style w:type="paragraph" w:customStyle="1" w:styleId="Heading">
    <w:name w:val="Heading"/>
    <w:rsid w:val="00CE5879"/>
    <w:rPr>
      <w:rFonts w:ascii="Arial" w:eastAsia="Times New Roman" w:hAnsi="Arial" w:cs="Arial"/>
      <w:b/>
      <w:bCs/>
      <w:sz w:val="22"/>
      <w:szCs w:val="22"/>
    </w:rPr>
  </w:style>
  <w:style w:type="paragraph" w:customStyle="1" w:styleId="Char">
    <w:name w:val="Char Знак Знак"/>
    <w:basedOn w:val="a"/>
    <w:rsid w:val="00CE587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nformat">
    <w:name w:val="ConsPlusNonformat"/>
    <w:rsid w:val="00CE587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E5879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rsid w:val="00CE587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f">
    <w:name w:val="Абзац списка2"/>
    <w:basedOn w:val="a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rsid w:val="00CE5879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ffb">
    <w:name w:val="Balloon Text"/>
    <w:basedOn w:val="a"/>
    <w:link w:val="affc"/>
    <w:uiPriority w:val="99"/>
    <w:rsid w:val="00CE5879"/>
    <w:rPr>
      <w:rFonts w:ascii="Segoe UI" w:hAnsi="Segoe UI" w:cs="Segoe UI"/>
      <w:sz w:val="18"/>
      <w:szCs w:val="18"/>
    </w:rPr>
  </w:style>
  <w:style w:type="character" w:customStyle="1" w:styleId="affc">
    <w:name w:val="Текст выноски Знак"/>
    <w:link w:val="affb"/>
    <w:uiPriority w:val="99"/>
    <w:rsid w:val="00CE5879"/>
    <w:rPr>
      <w:rFonts w:ascii="Segoe UI" w:eastAsia="Times New Roman" w:hAnsi="Segoe UI" w:cs="Segoe UI"/>
      <w:sz w:val="18"/>
      <w:szCs w:val="18"/>
      <w:lang w:eastAsia="ru-RU"/>
    </w:rPr>
  </w:style>
  <w:style w:type="paragraph" w:styleId="affd">
    <w:name w:val="List Paragraph"/>
    <w:basedOn w:val="a"/>
    <w:uiPriority w:val="34"/>
    <w:qFormat/>
    <w:rsid w:val="00CE5879"/>
    <w:pPr>
      <w:ind w:left="720"/>
      <w:contextualSpacing/>
    </w:pPr>
  </w:style>
  <w:style w:type="character" w:styleId="affe">
    <w:name w:val="annotation reference"/>
    <w:rsid w:val="00CE5879"/>
    <w:rPr>
      <w:sz w:val="16"/>
      <w:szCs w:val="16"/>
    </w:rPr>
  </w:style>
  <w:style w:type="paragraph" w:styleId="afff">
    <w:name w:val="annotation text"/>
    <w:basedOn w:val="a"/>
    <w:link w:val="afff0"/>
    <w:rsid w:val="00CE5879"/>
    <w:rPr>
      <w:sz w:val="20"/>
      <w:szCs w:val="20"/>
    </w:rPr>
  </w:style>
  <w:style w:type="character" w:customStyle="1" w:styleId="afff0">
    <w:name w:val="Текст примечания Знак"/>
    <w:link w:val="afff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CE5879"/>
    <w:rPr>
      <w:b/>
      <w:bCs/>
    </w:rPr>
  </w:style>
  <w:style w:type="character" w:customStyle="1" w:styleId="afff2">
    <w:name w:val="Тема примечания Знак"/>
    <w:link w:val="afff1"/>
    <w:rsid w:val="00CE58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f3">
    <w:name w:val="footnote reference"/>
    <w:rsid w:val="00CE5879"/>
    <w:rPr>
      <w:vertAlign w:val="superscript"/>
    </w:rPr>
  </w:style>
  <w:style w:type="paragraph" w:styleId="afff4">
    <w:name w:val="endnote text"/>
    <w:basedOn w:val="a"/>
    <w:link w:val="afff5"/>
    <w:rsid w:val="00CE5879"/>
    <w:rPr>
      <w:sz w:val="20"/>
      <w:szCs w:val="20"/>
    </w:rPr>
  </w:style>
  <w:style w:type="character" w:customStyle="1" w:styleId="afff5">
    <w:name w:val="Текст концевой сноски Знак"/>
    <w:link w:val="afff4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6">
    <w:name w:val="endnote reference"/>
    <w:rsid w:val="00CE5879"/>
    <w:rPr>
      <w:vertAlign w:val="superscript"/>
    </w:rPr>
  </w:style>
  <w:style w:type="paragraph" w:styleId="afff7">
    <w:name w:val="No Spacing"/>
    <w:uiPriority w:val="1"/>
    <w:qFormat/>
    <w:rsid w:val="00CE5879"/>
    <w:rPr>
      <w:sz w:val="22"/>
      <w:szCs w:val="22"/>
      <w:lang w:eastAsia="en-US"/>
    </w:rPr>
  </w:style>
  <w:style w:type="character" w:customStyle="1" w:styleId="Bodytext">
    <w:name w:val="Body text_"/>
    <w:link w:val="2f0"/>
    <w:rsid w:val="00CE587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Bodytext11ptNotBoldSpacing0pt">
    <w:name w:val="Body text + 11 pt;Not Bold;Spacing 0 pt"/>
    <w:rsid w:val="00CE587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1ptNotBoldItalicSpacing0pt">
    <w:name w:val="Body text + 11 pt;Not Bold;Italic;Spacing 0 pt"/>
    <w:rsid w:val="00CE587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f0">
    <w:name w:val="Основной текст2"/>
    <w:basedOn w:val="a"/>
    <w:link w:val="Bodytext"/>
    <w:rsid w:val="00CE5879"/>
    <w:pPr>
      <w:widowControl w:val="0"/>
      <w:shd w:val="clear" w:color="auto" w:fill="FFFFFF"/>
      <w:spacing w:after="300" w:line="324" w:lineRule="exact"/>
      <w:jc w:val="center"/>
    </w:pPr>
    <w:rPr>
      <w:b/>
      <w:bCs/>
      <w:spacing w:val="10"/>
      <w:sz w:val="22"/>
      <w:szCs w:val="22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DF5179"/>
  </w:style>
  <w:style w:type="paragraph" w:customStyle="1" w:styleId="rvps4">
    <w:name w:val="rvps4"/>
    <w:basedOn w:val="a"/>
    <w:uiPriority w:val="99"/>
    <w:rsid w:val="00DF5179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DF51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DF5179"/>
  </w:style>
  <w:style w:type="character" w:customStyle="1" w:styleId="ecattext">
    <w:name w:val="ecattext"/>
    <w:basedOn w:val="a0"/>
    <w:rsid w:val="00DF5179"/>
  </w:style>
  <w:style w:type="table" w:styleId="afff8">
    <w:name w:val="Table Grid"/>
    <w:basedOn w:val="a1"/>
    <w:rsid w:val="00DF5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1">
    <w:name w:val="Нет списка2"/>
    <w:next w:val="a2"/>
    <w:uiPriority w:val="99"/>
    <w:semiHidden/>
    <w:unhideWhenUsed/>
    <w:rsid w:val="00A85D7D"/>
  </w:style>
  <w:style w:type="numbering" w:customStyle="1" w:styleId="114">
    <w:name w:val="Нет списка11"/>
    <w:next w:val="a2"/>
    <w:uiPriority w:val="99"/>
    <w:semiHidden/>
    <w:unhideWhenUsed/>
    <w:rsid w:val="00A85D7D"/>
  </w:style>
  <w:style w:type="character" w:customStyle="1" w:styleId="emailstyle17">
    <w:name w:val="emailstyle17"/>
    <w:semiHidden/>
    <w:rsid w:val="00A85D7D"/>
    <w:rPr>
      <w:rFonts w:ascii="Calibri" w:hAnsi="Calibri" w:cs="Calibri" w:hint="default"/>
      <w:color w:val="auto"/>
    </w:rPr>
  </w:style>
  <w:style w:type="character" w:customStyle="1" w:styleId="pinkbg">
    <w:name w:val="pinkbg"/>
    <w:basedOn w:val="a0"/>
    <w:rsid w:val="00DF56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7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58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"/>
    <w:next w:val="a"/>
    <w:link w:val="21"/>
    <w:qFormat/>
    <w:rsid w:val="00CE58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Head 3,l3+toc 3,CT,Sub-section Title,l3"/>
    <w:basedOn w:val="a"/>
    <w:next w:val="a"/>
    <w:link w:val="31"/>
    <w:qFormat/>
    <w:rsid w:val="00CE58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Параграф"/>
    <w:basedOn w:val="a"/>
    <w:next w:val="a"/>
    <w:link w:val="40"/>
    <w:qFormat/>
    <w:rsid w:val="00CE5879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aliases w:val="_Подпункт"/>
    <w:basedOn w:val="a"/>
    <w:next w:val="a"/>
    <w:link w:val="50"/>
    <w:qFormat/>
    <w:rsid w:val="00CE5879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CE5879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CE5879"/>
    <w:pPr>
      <w:keepNext/>
      <w:keepLines/>
      <w:widowControl w:val="0"/>
      <w:suppressLineNumbers/>
      <w:suppressAutoHyphens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rsid w:val="00CE5879"/>
    <w:pPr>
      <w:keepNext/>
      <w:ind w:left="-108" w:right="-108"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CE587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58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uiPriority w:val="9"/>
    <w:semiHidden/>
    <w:rsid w:val="00CE5879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rsid w:val="00CE5879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link w:val="4"/>
    <w:rsid w:val="00CE58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aliases w:val="_Подпункт Знак"/>
    <w:link w:val="5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rsid w:val="00CE5879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link w:val="8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rsid w:val="00CE5879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locked/>
    <w:rsid w:val="00CE58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CE587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paragraph" w:styleId="a3">
    <w:name w:val="Body Text"/>
    <w:aliases w:val="Список 1,Body Text Char"/>
    <w:basedOn w:val="a"/>
    <w:link w:val="a4"/>
    <w:rsid w:val="00CE5879"/>
    <w:pPr>
      <w:jc w:val="both"/>
    </w:pPr>
    <w:rPr>
      <w:sz w:val="28"/>
      <w:szCs w:val="28"/>
    </w:rPr>
  </w:style>
  <w:style w:type="character" w:customStyle="1" w:styleId="a4">
    <w:name w:val="Основной текст Знак"/>
    <w:aliases w:val="Список 1 Знак,Body Text Char Знак"/>
    <w:link w:val="a3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Стиль2"/>
    <w:basedOn w:val="23"/>
    <w:rsid w:val="00CE5879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"/>
    <w:rsid w:val="00CE5879"/>
    <w:pPr>
      <w:tabs>
        <w:tab w:val="num" w:pos="360"/>
        <w:tab w:val="num" w:pos="432"/>
      </w:tabs>
      <w:ind w:left="432" w:hanging="432"/>
    </w:pPr>
    <w:rPr>
      <w:sz w:val="20"/>
      <w:szCs w:val="20"/>
    </w:rPr>
  </w:style>
  <w:style w:type="paragraph" w:customStyle="1" w:styleId="32">
    <w:name w:val="Стиль3"/>
    <w:basedOn w:val="24"/>
    <w:rsid w:val="00CE5879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"/>
    <w:link w:val="25"/>
    <w:rsid w:val="00CE5879"/>
    <w:pPr>
      <w:tabs>
        <w:tab w:val="left" w:pos="720"/>
      </w:tabs>
      <w:autoSpaceDE w:val="0"/>
      <w:autoSpaceDN w:val="0"/>
      <w:adjustRightInd w:val="0"/>
      <w:spacing w:before="57"/>
      <w:ind w:left="720" w:hanging="720"/>
      <w:jc w:val="both"/>
    </w:pPr>
  </w:style>
  <w:style w:type="character" w:customStyle="1" w:styleId="25">
    <w:name w:val="Основной текст с отступом 2 Знак"/>
    <w:aliases w:val="Знак Знак8,Знак1 Знак"/>
    <w:link w:val="24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character" w:customStyle="1" w:styleId="34">
    <w:name w:val="Стиль3 Знак Знак Знак"/>
    <w:link w:val="33"/>
    <w:locked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 Знак"/>
    <w:basedOn w:val="24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"/>
    <w:rsid w:val="00CE5879"/>
    <w:pPr>
      <w:spacing w:before="120"/>
      <w:ind w:firstLine="720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CE58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CE587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CE5879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locked/>
    <w:rsid w:val="00CE5879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CE5879"/>
    <w:pPr>
      <w:spacing w:before="100" w:beforeAutospacing="1" w:after="100" w:afterAutospacing="1"/>
    </w:pPr>
  </w:style>
  <w:style w:type="character" w:styleId="a6">
    <w:name w:val="Hyperlink"/>
    <w:uiPriority w:val="99"/>
    <w:rsid w:val="00CE5879"/>
    <w:rPr>
      <w:rFonts w:cs="Times New Roman"/>
      <w:color w:val="0000FF"/>
      <w:u w:val="single"/>
    </w:rPr>
  </w:style>
  <w:style w:type="character" w:styleId="a7">
    <w:name w:val="page number"/>
    <w:rsid w:val="00CE5879"/>
    <w:rPr>
      <w:rFonts w:cs="Times New Roman"/>
    </w:rPr>
  </w:style>
  <w:style w:type="paragraph" w:styleId="a8">
    <w:name w:val="Body Text Indent"/>
    <w:aliases w:val="текст"/>
    <w:basedOn w:val="a"/>
    <w:link w:val="a9"/>
    <w:rsid w:val="00CE5879"/>
    <w:pPr>
      <w:numPr>
        <w:ilvl w:val="2"/>
      </w:numPr>
      <w:tabs>
        <w:tab w:val="num" w:pos="0"/>
        <w:tab w:val="num" w:pos="1080"/>
      </w:tabs>
      <w:ind w:firstLine="709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aliases w:val="текст Знак"/>
    <w:link w:val="a8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-11">
    <w:name w:val="2-11"/>
    <w:basedOn w:val="a"/>
    <w:rsid w:val="00CE5879"/>
    <w:pPr>
      <w:spacing w:after="60"/>
      <w:jc w:val="both"/>
    </w:pPr>
  </w:style>
  <w:style w:type="paragraph" w:styleId="36">
    <w:name w:val="Body Text Indent 3"/>
    <w:aliases w:val="Знак2"/>
    <w:basedOn w:val="a"/>
    <w:link w:val="37"/>
    <w:rsid w:val="00CE5879"/>
    <w:pPr>
      <w:tabs>
        <w:tab w:val="left" w:pos="1260"/>
      </w:tabs>
      <w:ind w:firstLine="720"/>
      <w:jc w:val="both"/>
    </w:pPr>
    <w:rPr>
      <w:sz w:val="28"/>
      <w:szCs w:val="28"/>
    </w:rPr>
  </w:style>
  <w:style w:type="character" w:customStyle="1" w:styleId="37">
    <w:name w:val="Основной текст с отступом 3 Знак"/>
    <w:aliases w:val="Знак2 Знак"/>
    <w:link w:val="36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8">
    <w:name w:val="3"/>
    <w:basedOn w:val="a"/>
    <w:rsid w:val="00CE5879"/>
    <w:pPr>
      <w:jc w:val="both"/>
    </w:pPr>
  </w:style>
  <w:style w:type="paragraph" w:customStyle="1" w:styleId="FR1">
    <w:name w:val="FR1"/>
    <w:rsid w:val="00CE5879"/>
    <w:pPr>
      <w:widowControl w:val="0"/>
      <w:autoSpaceDE w:val="0"/>
      <w:autoSpaceDN w:val="0"/>
      <w:ind w:firstLine="420"/>
    </w:pPr>
    <w:rPr>
      <w:rFonts w:ascii="Arial" w:eastAsia="Times New Roman" w:hAnsi="Arial" w:cs="Arial"/>
    </w:rPr>
  </w:style>
  <w:style w:type="paragraph" w:styleId="aa">
    <w:name w:val="footnote text"/>
    <w:basedOn w:val="a"/>
    <w:link w:val="ab"/>
    <w:semiHidden/>
    <w:rsid w:val="00CE5879"/>
    <w:pPr>
      <w:spacing w:after="60"/>
      <w:jc w:val="both"/>
    </w:pPr>
    <w:rPr>
      <w:sz w:val="20"/>
      <w:szCs w:val="20"/>
    </w:rPr>
  </w:style>
  <w:style w:type="character" w:customStyle="1" w:styleId="ab">
    <w:name w:val="Текст сноски Знак"/>
    <w:link w:val="aa"/>
    <w:semiHidden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Bullet"/>
    <w:basedOn w:val="a"/>
    <w:autoRedefine/>
    <w:rsid w:val="00CE5879"/>
    <w:pPr>
      <w:widowControl w:val="0"/>
      <w:spacing w:after="60"/>
      <w:jc w:val="both"/>
    </w:pPr>
    <w:rPr>
      <w:color w:val="000000"/>
    </w:rPr>
  </w:style>
  <w:style w:type="paragraph" w:customStyle="1" w:styleId="11">
    <w:name w:val="заголовок 11"/>
    <w:basedOn w:val="a"/>
    <w:next w:val="a"/>
    <w:rsid w:val="00CE5879"/>
    <w:pPr>
      <w:keepNext/>
      <w:jc w:val="center"/>
    </w:pPr>
  </w:style>
  <w:style w:type="paragraph" w:styleId="ad">
    <w:name w:val="Date"/>
    <w:basedOn w:val="a"/>
    <w:next w:val="a"/>
    <w:link w:val="ae"/>
    <w:rsid w:val="00CE5879"/>
    <w:pPr>
      <w:spacing w:after="60"/>
      <w:jc w:val="both"/>
    </w:pPr>
  </w:style>
  <w:style w:type="character" w:customStyle="1" w:styleId="ae">
    <w:name w:val="Дата Знак"/>
    <w:link w:val="ad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П"/>
    <w:basedOn w:val="a"/>
    <w:rsid w:val="00CE587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cs="Arial"/>
      <w:b/>
      <w:bCs/>
    </w:rPr>
  </w:style>
  <w:style w:type="paragraph" w:customStyle="1" w:styleId="af0">
    <w:name w:val="Готовый"/>
    <w:basedOn w:val="a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61">
    <w:name w:val="заголовок 6"/>
    <w:basedOn w:val="a"/>
    <w:next w:val="a"/>
    <w:rsid w:val="00CE5879"/>
    <w:pPr>
      <w:keepNext/>
    </w:pPr>
  </w:style>
  <w:style w:type="paragraph" w:styleId="af1">
    <w:name w:val="footer"/>
    <w:basedOn w:val="a"/>
    <w:link w:val="af2"/>
    <w:rsid w:val="00CE587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CE5879"/>
    <w:rPr>
      <w:rFonts w:cs="Times New Roman"/>
      <w:color w:val="800000"/>
    </w:rPr>
  </w:style>
  <w:style w:type="paragraph" w:styleId="af3">
    <w:name w:val="header"/>
    <w:basedOn w:val="a"/>
    <w:link w:val="af4"/>
    <w:uiPriority w:val="99"/>
    <w:rsid w:val="00CE58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CE5879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"/>
    <w:link w:val="27"/>
    <w:rsid w:val="00CE5879"/>
    <w:rPr>
      <w:sz w:val="28"/>
      <w:szCs w:val="28"/>
    </w:rPr>
  </w:style>
  <w:style w:type="character" w:customStyle="1" w:styleId="27">
    <w:name w:val="Основной текст 2 Знак"/>
    <w:link w:val="26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List Bullet 4"/>
    <w:basedOn w:val="a"/>
    <w:autoRedefine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1">
    <w:name w:val="List Bullet 5"/>
    <w:basedOn w:val="a"/>
    <w:autoRedefine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styleId="39">
    <w:name w:val="List Number 3"/>
    <w:basedOn w:val="a"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42">
    <w:name w:val="List Number 4"/>
    <w:basedOn w:val="a"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2">
    <w:name w:val="List Number 5"/>
    <w:basedOn w:val="a"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customStyle="1" w:styleId="Instruction">
    <w:name w:val="Instruction"/>
    <w:basedOn w:val="26"/>
    <w:rsid w:val="00CE5879"/>
    <w:pPr>
      <w:tabs>
        <w:tab w:val="num" w:pos="360"/>
      </w:tabs>
      <w:spacing w:before="180" w:after="60"/>
      <w:ind w:left="360" w:hanging="360"/>
      <w:jc w:val="both"/>
    </w:pPr>
    <w:rPr>
      <w:b/>
      <w:bCs/>
      <w:sz w:val="24"/>
      <w:szCs w:val="24"/>
    </w:rPr>
  </w:style>
  <w:style w:type="paragraph" w:customStyle="1" w:styleId="xl27">
    <w:name w:val="xl27"/>
    <w:basedOn w:val="a"/>
    <w:rsid w:val="00CE58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af5">
    <w:name w:val="Ãîòîâûé"/>
    <w:basedOn w:val="a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font5">
    <w:name w:val="font5"/>
    <w:basedOn w:val="a"/>
    <w:rsid w:val="00CE5879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210">
    <w:name w:val="Основной текст 21"/>
    <w:basedOn w:val="a"/>
    <w:rsid w:val="00CE5879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2">
    <w:name w:val="Стиль1"/>
    <w:basedOn w:val="a"/>
    <w:rsid w:val="00CE587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bCs/>
      <w:sz w:val="28"/>
      <w:szCs w:val="28"/>
    </w:rPr>
  </w:style>
  <w:style w:type="paragraph" w:customStyle="1" w:styleId="13">
    <w:name w:val="Обычный1"/>
    <w:rsid w:val="00CE5879"/>
    <w:pPr>
      <w:widowControl w:val="0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Схема документа Знак"/>
    <w:link w:val="af7"/>
    <w:semiHidden/>
    <w:rsid w:val="00CE58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7">
    <w:name w:val="Document Map"/>
    <w:basedOn w:val="a"/>
    <w:link w:val="af6"/>
    <w:semiHidden/>
    <w:rsid w:val="00CE58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4">
    <w:name w:val="Схема документа Знак1"/>
    <w:uiPriority w:val="99"/>
    <w:semiHidden/>
    <w:rsid w:val="00CE5879"/>
    <w:rPr>
      <w:rFonts w:ascii="Segoe UI" w:eastAsia="Times New Roman" w:hAnsi="Segoe UI" w:cs="Segoe UI"/>
      <w:sz w:val="16"/>
      <w:szCs w:val="16"/>
      <w:lang w:eastAsia="ru-RU"/>
    </w:rPr>
  </w:style>
  <w:style w:type="paragraph" w:styleId="af8">
    <w:name w:val="Title"/>
    <w:basedOn w:val="a"/>
    <w:link w:val="af9"/>
    <w:qFormat/>
    <w:rsid w:val="00CE5879"/>
    <w:pPr>
      <w:widowControl w:val="0"/>
      <w:autoSpaceDE w:val="0"/>
      <w:autoSpaceDN w:val="0"/>
      <w:adjustRightInd w:val="0"/>
      <w:jc w:val="center"/>
    </w:pPr>
  </w:style>
  <w:style w:type="character" w:customStyle="1" w:styleId="af9">
    <w:name w:val="Название Знак"/>
    <w:link w:val="af8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Body Text 3"/>
    <w:basedOn w:val="a"/>
    <w:link w:val="3b"/>
    <w:rsid w:val="00CE5879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link w:val="3a"/>
    <w:rsid w:val="00CE58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"/>
    <w:rsid w:val="00CE5879"/>
    <w:rPr>
      <w:rFonts w:ascii="Times New Roman CYR" w:hAnsi="Times New Roman CYR" w:cs="Times New Roman CYR"/>
      <w:sz w:val="20"/>
      <w:szCs w:val="20"/>
    </w:rPr>
  </w:style>
  <w:style w:type="paragraph" w:styleId="afa">
    <w:name w:val="Subtitle"/>
    <w:basedOn w:val="a"/>
    <w:link w:val="afb"/>
    <w:qFormat/>
    <w:rsid w:val="00CE587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b">
    <w:name w:val="Подзаголовок Знак"/>
    <w:link w:val="afa"/>
    <w:rsid w:val="00CE587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rsid w:val="00CE5879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CE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E587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222">
    <w:name w:val="222"/>
    <w:basedOn w:val="a"/>
    <w:rsid w:val="00CE5879"/>
    <w:pPr>
      <w:ind w:left="851"/>
    </w:pPr>
    <w:rPr>
      <w:rFonts w:ascii="Times New Roman CYR" w:hAnsi="Times New Roman CYR" w:cs="Times New Roman CYR"/>
      <w:sz w:val="20"/>
      <w:szCs w:val="20"/>
    </w:rPr>
  </w:style>
  <w:style w:type="paragraph" w:customStyle="1" w:styleId="211">
    <w:name w:val="Основной текст с отступом 21"/>
    <w:basedOn w:val="a"/>
    <w:rsid w:val="00CE587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lang w:val="en-US"/>
    </w:rPr>
  </w:style>
  <w:style w:type="paragraph" w:customStyle="1" w:styleId="28">
    <w:name w:val="Обычный2"/>
    <w:rsid w:val="00CE5879"/>
    <w:pPr>
      <w:widowControl w:val="0"/>
      <w:spacing w:line="340" w:lineRule="auto"/>
      <w:ind w:left="1040" w:hanging="360"/>
      <w:jc w:val="both"/>
    </w:pPr>
    <w:rPr>
      <w:rFonts w:ascii="Times New Roman" w:eastAsia="Times New Roman" w:hAnsi="Times New Roman"/>
    </w:rPr>
  </w:style>
  <w:style w:type="paragraph" w:styleId="afc">
    <w:name w:val="caption"/>
    <w:basedOn w:val="a"/>
    <w:next w:val="a"/>
    <w:qFormat/>
    <w:rsid w:val="00CE5879"/>
    <w:pPr>
      <w:ind w:right="-6672"/>
      <w:jc w:val="both"/>
    </w:pPr>
    <w:rPr>
      <w:b/>
      <w:bCs/>
      <w:sz w:val="20"/>
      <w:szCs w:val="20"/>
    </w:rPr>
  </w:style>
  <w:style w:type="paragraph" w:styleId="afd">
    <w:name w:val="Plain Text"/>
    <w:basedOn w:val="a"/>
    <w:link w:val="afe"/>
    <w:rsid w:val="00CE5879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link w:val="afd"/>
    <w:rsid w:val="00CE587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CE587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styleId="aff">
    <w:name w:val="FollowedHyperlink"/>
    <w:uiPriority w:val="99"/>
    <w:rsid w:val="00CE5879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CE5879"/>
    <w:rPr>
      <w:rFonts w:cs="Times New Roman"/>
      <w:b/>
      <w:bCs/>
      <w:sz w:val="20"/>
      <w:szCs w:val="20"/>
    </w:rPr>
  </w:style>
  <w:style w:type="paragraph" w:styleId="29">
    <w:name w:val="List Bullet 2"/>
    <w:basedOn w:val="a"/>
    <w:autoRedefine/>
    <w:rsid w:val="00CE5879"/>
    <w:pPr>
      <w:tabs>
        <w:tab w:val="num" w:pos="643"/>
      </w:tabs>
      <w:spacing w:after="60"/>
      <w:ind w:left="643" w:hanging="360"/>
      <w:jc w:val="both"/>
    </w:pPr>
  </w:style>
  <w:style w:type="paragraph" w:styleId="3c">
    <w:name w:val="List Bullet 3"/>
    <w:basedOn w:val="a"/>
    <w:autoRedefine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aff0">
    <w:name w:val="List Number"/>
    <w:basedOn w:val="a"/>
    <w:rsid w:val="00CE5879"/>
    <w:pPr>
      <w:tabs>
        <w:tab w:val="num" w:pos="360"/>
      </w:tabs>
      <w:spacing w:after="60"/>
      <w:ind w:left="360" w:hanging="360"/>
      <w:jc w:val="both"/>
    </w:pPr>
  </w:style>
  <w:style w:type="paragraph" w:styleId="aff1">
    <w:name w:val="Note Heading"/>
    <w:basedOn w:val="a"/>
    <w:next w:val="a"/>
    <w:link w:val="aff2"/>
    <w:rsid w:val="00CE5879"/>
    <w:pPr>
      <w:spacing w:after="60"/>
      <w:jc w:val="both"/>
    </w:pPr>
  </w:style>
  <w:style w:type="character" w:customStyle="1" w:styleId="aff2">
    <w:name w:val="Заголовок записки Знак"/>
    <w:link w:val="aff1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CE5879"/>
    <w:pPr>
      <w:tabs>
        <w:tab w:val="num" w:pos="540"/>
      </w:tabs>
      <w:spacing w:before="480" w:after="240"/>
      <w:ind w:left="540" w:hanging="540"/>
      <w:jc w:val="center"/>
    </w:pPr>
    <w:rPr>
      <w:rFonts w:ascii="Arial" w:hAnsi="Arial" w:cs="Arial"/>
      <w:b/>
      <w:bCs/>
    </w:rPr>
  </w:style>
  <w:style w:type="paragraph" w:customStyle="1" w:styleId="Simlple">
    <w:name w:val="Simlple"/>
    <w:basedOn w:val="a"/>
    <w:rsid w:val="00CE5879"/>
    <w:pPr>
      <w:spacing w:before="60" w:after="60"/>
      <w:ind w:firstLine="284"/>
      <w:jc w:val="both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Simlple"/>
    <w:rsid w:val="00CE5879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rsid w:val="00CE5879"/>
    <w:pPr>
      <w:tabs>
        <w:tab w:val="num" w:pos="720"/>
      </w:tabs>
      <w:ind w:firstLine="567"/>
    </w:pPr>
  </w:style>
  <w:style w:type="character" w:styleId="aff3">
    <w:name w:val="Strong"/>
    <w:qFormat/>
    <w:rsid w:val="00CE5879"/>
    <w:rPr>
      <w:rFonts w:cs="Times New Roman"/>
      <w:b/>
      <w:bCs/>
    </w:rPr>
  </w:style>
  <w:style w:type="character" w:customStyle="1" w:styleId="71">
    <w:name w:val="Знак Знак7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d">
    <w:name w:val="Знак Знак3"/>
    <w:rsid w:val="00CE5879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rsid w:val="00CE5879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c"/>
    <w:rsid w:val="00CE5879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">
    <w:name w:val="1Æ10"/>
    <w:basedOn w:val="a"/>
    <w:rsid w:val="00CE5879"/>
    <w:rPr>
      <w:rFonts w:ascii="Times New Roman CYR" w:hAnsi="Times New Roman CYR" w:cs="Times New Roman CYR"/>
      <w:b/>
      <w:bCs/>
      <w:sz w:val="20"/>
      <w:szCs w:val="20"/>
    </w:rPr>
  </w:style>
  <w:style w:type="character" w:customStyle="1" w:styleId="53">
    <w:name w:val="Знак Знак5"/>
    <w:rsid w:val="00CE5879"/>
    <w:rPr>
      <w:rFonts w:cs="Times New Roman"/>
      <w:sz w:val="24"/>
      <w:szCs w:val="24"/>
    </w:rPr>
  </w:style>
  <w:style w:type="paragraph" w:customStyle="1" w:styleId="15">
    <w:name w:val="Абзац списка1"/>
    <w:basedOn w:val="a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3">
    <w:name w:val="Знак Знак4"/>
    <w:rsid w:val="00CE5879"/>
    <w:rPr>
      <w:rFonts w:cs="Times New Roman"/>
      <w:b/>
      <w:bCs/>
      <w:sz w:val="28"/>
      <w:szCs w:val="28"/>
    </w:rPr>
  </w:style>
  <w:style w:type="paragraph" w:styleId="aff4">
    <w:name w:val="Body Text First Indent"/>
    <w:basedOn w:val="a3"/>
    <w:link w:val="aff5"/>
    <w:rsid w:val="00CE5879"/>
    <w:pPr>
      <w:spacing w:after="120"/>
      <w:ind w:firstLine="210"/>
      <w:jc w:val="left"/>
    </w:pPr>
    <w:rPr>
      <w:sz w:val="20"/>
      <w:szCs w:val="20"/>
    </w:rPr>
  </w:style>
  <w:style w:type="character" w:customStyle="1" w:styleId="aff5">
    <w:name w:val="Красная строка Знак"/>
    <w:link w:val="aff4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rsid w:val="00CE5879"/>
    <w:pPr>
      <w:ind w:left="283" w:hanging="283"/>
    </w:pPr>
    <w:rPr>
      <w:sz w:val="20"/>
      <w:szCs w:val="20"/>
      <w:lang w:val="en-GB"/>
    </w:rPr>
  </w:style>
  <w:style w:type="paragraph" w:styleId="2a">
    <w:name w:val="Body Text First Indent 2"/>
    <w:basedOn w:val="a8"/>
    <w:link w:val="2b"/>
    <w:rsid w:val="00CE5879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link w:val="2a"/>
    <w:rsid w:val="00CE587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"/>
    <w:rsid w:val="00CE5879"/>
    <w:pPr>
      <w:spacing w:before="60"/>
      <w:jc w:val="center"/>
    </w:pPr>
    <w:rPr>
      <w:b/>
      <w:bCs/>
      <w:noProof/>
      <w:lang w:val="en-US" w:eastAsia="en-US"/>
    </w:rPr>
  </w:style>
  <w:style w:type="character" w:customStyle="1" w:styleId="2d">
    <w:name w:val="Знак2 Знак Знак"/>
    <w:rsid w:val="00CE5879"/>
    <w:rPr>
      <w:rFonts w:cs="Times New Roman"/>
      <w:sz w:val="24"/>
      <w:szCs w:val="24"/>
    </w:rPr>
  </w:style>
  <w:style w:type="paragraph" w:customStyle="1" w:styleId="style4">
    <w:name w:val="style4"/>
    <w:basedOn w:val="a"/>
    <w:rsid w:val="00CE5879"/>
    <w:pPr>
      <w:spacing w:before="100" w:beforeAutospacing="1" w:after="100" w:afterAutospacing="1"/>
    </w:pPr>
  </w:style>
  <w:style w:type="character" w:customStyle="1" w:styleId="BodyTextIndentChar1">
    <w:name w:val="Body Text Indent Char1"/>
    <w:locked/>
    <w:rsid w:val="00CE5879"/>
    <w:rPr>
      <w:rFonts w:cs="Times New Roman"/>
      <w:lang w:val="ru-RU" w:eastAsia="ru-RU"/>
    </w:rPr>
  </w:style>
  <w:style w:type="character" w:customStyle="1" w:styleId="text">
    <w:name w:val="text"/>
    <w:rsid w:val="00CE5879"/>
    <w:rPr>
      <w:rFonts w:cs="Times New Roman"/>
    </w:rPr>
  </w:style>
  <w:style w:type="character" w:customStyle="1" w:styleId="62">
    <w:name w:val="Знак Знак6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aff7">
    <w:name w:val="Знак Знак"/>
    <w:locked/>
    <w:rsid w:val="00CE5879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6">
    <w:name w:val="Знак Знак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CE5879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CE5879"/>
    <w:rPr>
      <w:rFonts w:cs="Times New Roman"/>
      <w:sz w:val="24"/>
      <w:szCs w:val="24"/>
    </w:rPr>
  </w:style>
  <w:style w:type="character" w:customStyle="1" w:styleId="410">
    <w:name w:val="Знак Знак41"/>
    <w:rsid w:val="00CE5879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CE5879"/>
    <w:rPr>
      <w:rFonts w:cs="Times New Roman"/>
      <w:sz w:val="24"/>
      <w:szCs w:val="24"/>
    </w:rPr>
  </w:style>
  <w:style w:type="character" w:styleId="aff8">
    <w:name w:val="Emphasis"/>
    <w:qFormat/>
    <w:rsid w:val="00CE5879"/>
    <w:rPr>
      <w:rFonts w:cs="Times New Roman"/>
      <w:i/>
      <w:iCs/>
    </w:rPr>
  </w:style>
  <w:style w:type="paragraph" w:customStyle="1" w:styleId="desc2">
    <w:name w:val="desc2"/>
    <w:basedOn w:val="a"/>
    <w:rsid w:val="00CE5879"/>
    <w:pPr>
      <w:spacing w:before="100" w:beforeAutospacing="1" w:after="100" w:afterAutospacing="1"/>
    </w:pPr>
  </w:style>
  <w:style w:type="character" w:customStyle="1" w:styleId="ter">
    <w:name w:val="ter"/>
    <w:rsid w:val="00CE5879"/>
    <w:rPr>
      <w:rFonts w:cs="Times New Roman"/>
    </w:rPr>
  </w:style>
  <w:style w:type="character" w:customStyle="1" w:styleId="nobr">
    <w:name w:val="nobr"/>
    <w:rsid w:val="00CE5879"/>
    <w:rPr>
      <w:rFonts w:cs="Times New Roman"/>
    </w:rPr>
  </w:style>
  <w:style w:type="character" w:customStyle="1" w:styleId="2110">
    <w:name w:val="Знак2 Знак Знак11"/>
    <w:rsid w:val="00CE5879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"/>
    <w:rsid w:val="00CE5879"/>
    <w:pPr>
      <w:jc w:val="center"/>
      <w:outlineLvl w:val="1"/>
    </w:pPr>
    <w:rPr>
      <w:b/>
      <w:bCs/>
      <w:color w:val="333333"/>
      <w:sz w:val="22"/>
      <w:szCs w:val="22"/>
    </w:rPr>
  </w:style>
  <w:style w:type="character" w:customStyle="1" w:styleId="120">
    <w:name w:val="Знак Знак12"/>
    <w:locked/>
    <w:rsid w:val="00CE5879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3">
    <w:name w:val="Знак Знак11"/>
    <w:locked/>
    <w:rsid w:val="00CE5879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CE587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CE5879"/>
    <w:rPr>
      <w:rFonts w:cs="Times New Roman"/>
    </w:rPr>
  </w:style>
  <w:style w:type="paragraph" w:customStyle="1" w:styleId="aff9">
    <w:name w:val="Знак Знак Знак Знак"/>
    <w:basedOn w:val="a"/>
    <w:rsid w:val="00CE587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Обычный.Нормальный абзац"/>
    <w:rsid w:val="00CE5879"/>
    <w:pPr>
      <w:widowControl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11">
    <w:name w:val="Основной текст с отступом 211"/>
    <w:basedOn w:val="a"/>
    <w:rsid w:val="00CE5879"/>
    <w:pPr>
      <w:suppressAutoHyphens/>
      <w:ind w:left="426"/>
    </w:pPr>
    <w:rPr>
      <w:lang w:eastAsia="ar-SA"/>
    </w:rPr>
  </w:style>
  <w:style w:type="paragraph" w:customStyle="1" w:styleId="Heading">
    <w:name w:val="Heading"/>
    <w:rsid w:val="00CE5879"/>
    <w:rPr>
      <w:rFonts w:ascii="Arial" w:eastAsia="Times New Roman" w:hAnsi="Arial" w:cs="Arial"/>
      <w:b/>
      <w:bCs/>
      <w:sz w:val="22"/>
      <w:szCs w:val="22"/>
    </w:rPr>
  </w:style>
  <w:style w:type="paragraph" w:customStyle="1" w:styleId="Char">
    <w:name w:val="Char Знак Знак"/>
    <w:basedOn w:val="a"/>
    <w:rsid w:val="00CE587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nformat">
    <w:name w:val="ConsPlusNonformat"/>
    <w:rsid w:val="00CE587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E5879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rsid w:val="00CE587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f">
    <w:name w:val="Абзац списка2"/>
    <w:basedOn w:val="a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rsid w:val="00CE5879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ffb">
    <w:name w:val="Balloon Text"/>
    <w:basedOn w:val="a"/>
    <w:link w:val="affc"/>
    <w:uiPriority w:val="99"/>
    <w:rsid w:val="00CE5879"/>
    <w:rPr>
      <w:rFonts w:ascii="Segoe UI" w:hAnsi="Segoe UI" w:cs="Segoe UI"/>
      <w:sz w:val="18"/>
      <w:szCs w:val="18"/>
    </w:rPr>
  </w:style>
  <w:style w:type="character" w:customStyle="1" w:styleId="affc">
    <w:name w:val="Текст выноски Знак"/>
    <w:link w:val="affb"/>
    <w:uiPriority w:val="99"/>
    <w:rsid w:val="00CE5879"/>
    <w:rPr>
      <w:rFonts w:ascii="Segoe UI" w:eastAsia="Times New Roman" w:hAnsi="Segoe UI" w:cs="Segoe UI"/>
      <w:sz w:val="18"/>
      <w:szCs w:val="18"/>
      <w:lang w:eastAsia="ru-RU"/>
    </w:rPr>
  </w:style>
  <w:style w:type="paragraph" w:styleId="affd">
    <w:name w:val="List Paragraph"/>
    <w:basedOn w:val="a"/>
    <w:uiPriority w:val="34"/>
    <w:qFormat/>
    <w:rsid w:val="00CE5879"/>
    <w:pPr>
      <w:ind w:left="720"/>
      <w:contextualSpacing/>
    </w:pPr>
  </w:style>
  <w:style w:type="character" w:styleId="affe">
    <w:name w:val="annotation reference"/>
    <w:rsid w:val="00CE5879"/>
    <w:rPr>
      <w:sz w:val="16"/>
      <w:szCs w:val="16"/>
    </w:rPr>
  </w:style>
  <w:style w:type="paragraph" w:styleId="afff">
    <w:name w:val="annotation text"/>
    <w:basedOn w:val="a"/>
    <w:link w:val="afff0"/>
    <w:rsid w:val="00CE5879"/>
    <w:rPr>
      <w:sz w:val="20"/>
      <w:szCs w:val="20"/>
    </w:rPr>
  </w:style>
  <w:style w:type="character" w:customStyle="1" w:styleId="afff0">
    <w:name w:val="Текст примечания Знак"/>
    <w:link w:val="afff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CE5879"/>
    <w:rPr>
      <w:b/>
      <w:bCs/>
    </w:rPr>
  </w:style>
  <w:style w:type="character" w:customStyle="1" w:styleId="afff2">
    <w:name w:val="Тема примечания Знак"/>
    <w:link w:val="afff1"/>
    <w:rsid w:val="00CE58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f3">
    <w:name w:val="footnote reference"/>
    <w:rsid w:val="00CE5879"/>
    <w:rPr>
      <w:vertAlign w:val="superscript"/>
    </w:rPr>
  </w:style>
  <w:style w:type="paragraph" w:styleId="afff4">
    <w:name w:val="endnote text"/>
    <w:basedOn w:val="a"/>
    <w:link w:val="afff5"/>
    <w:rsid w:val="00CE5879"/>
    <w:rPr>
      <w:sz w:val="20"/>
      <w:szCs w:val="20"/>
    </w:rPr>
  </w:style>
  <w:style w:type="character" w:customStyle="1" w:styleId="afff5">
    <w:name w:val="Текст концевой сноски Знак"/>
    <w:link w:val="afff4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6">
    <w:name w:val="endnote reference"/>
    <w:rsid w:val="00CE5879"/>
    <w:rPr>
      <w:vertAlign w:val="superscript"/>
    </w:rPr>
  </w:style>
  <w:style w:type="paragraph" w:styleId="afff7">
    <w:name w:val="No Spacing"/>
    <w:uiPriority w:val="1"/>
    <w:qFormat/>
    <w:rsid w:val="00CE5879"/>
    <w:rPr>
      <w:sz w:val="22"/>
      <w:szCs w:val="22"/>
      <w:lang w:eastAsia="en-US"/>
    </w:rPr>
  </w:style>
  <w:style w:type="character" w:customStyle="1" w:styleId="Bodytext">
    <w:name w:val="Body text_"/>
    <w:link w:val="2f0"/>
    <w:rsid w:val="00CE587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Bodytext11ptNotBoldSpacing0pt">
    <w:name w:val="Body text + 11 pt;Not Bold;Spacing 0 pt"/>
    <w:rsid w:val="00CE587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1ptNotBoldItalicSpacing0pt">
    <w:name w:val="Body text + 11 pt;Not Bold;Italic;Spacing 0 pt"/>
    <w:rsid w:val="00CE587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f0">
    <w:name w:val="Основной текст2"/>
    <w:basedOn w:val="a"/>
    <w:link w:val="Bodytext"/>
    <w:rsid w:val="00CE5879"/>
    <w:pPr>
      <w:widowControl w:val="0"/>
      <w:shd w:val="clear" w:color="auto" w:fill="FFFFFF"/>
      <w:spacing w:after="300" w:line="324" w:lineRule="exact"/>
      <w:jc w:val="center"/>
    </w:pPr>
    <w:rPr>
      <w:b/>
      <w:bCs/>
      <w:spacing w:val="10"/>
      <w:sz w:val="22"/>
      <w:szCs w:val="22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DF5179"/>
  </w:style>
  <w:style w:type="paragraph" w:customStyle="1" w:styleId="rvps4">
    <w:name w:val="rvps4"/>
    <w:basedOn w:val="a"/>
    <w:uiPriority w:val="99"/>
    <w:rsid w:val="00DF5179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DF51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DF5179"/>
  </w:style>
  <w:style w:type="character" w:customStyle="1" w:styleId="ecattext">
    <w:name w:val="ecattext"/>
    <w:basedOn w:val="a0"/>
    <w:rsid w:val="00DF5179"/>
  </w:style>
  <w:style w:type="table" w:styleId="afff8">
    <w:name w:val="Table Grid"/>
    <w:basedOn w:val="a1"/>
    <w:rsid w:val="00DF5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1">
    <w:name w:val="Нет списка2"/>
    <w:next w:val="a2"/>
    <w:uiPriority w:val="99"/>
    <w:semiHidden/>
    <w:unhideWhenUsed/>
    <w:rsid w:val="00A85D7D"/>
  </w:style>
  <w:style w:type="numbering" w:customStyle="1" w:styleId="114">
    <w:name w:val="Нет списка11"/>
    <w:next w:val="a2"/>
    <w:uiPriority w:val="99"/>
    <w:semiHidden/>
    <w:unhideWhenUsed/>
    <w:rsid w:val="00A85D7D"/>
  </w:style>
  <w:style w:type="character" w:customStyle="1" w:styleId="emailstyle17">
    <w:name w:val="emailstyle17"/>
    <w:semiHidden/>
    <w:rsid w:val="00A85D7D"/>
    <w:rPr>
      <w:rFonts w:ascii="Calibri" w:hAnsi="Calibri" w:cs="Calibri" w:hint="default"/>
      <w:color w:val="auto"/>
    </w:rPr>
  </w:style>
  <w:style w:type="character" w:customStyle="1" w:styleId="pinkbg">
    <w:name w:val="pinkbg"/>
    <w:basedOn w:val="a0"/>
    <w:rsid w:val="00DF5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tp@metro.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A7854-1753-4D44-A217-59F21EB78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3135</Words>
  <Characters>17870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20964</CharactersWithSpaces>
  <SharedDoc>false</SharedDoc>
  <HLinks>
    <vt:vector size="6" baseType="variant">
      <vt:variant>
        <vt:i4>6684697</vt:i4>
      </vt:variant>
      <vt:variant>
        <vt:i4>0</vt:i4>
      </vt:variant>
      <vt:variant>
        <vt:i4>0</vt:i4>
      </vt:variant>
      <vt:variant>
        <vt:i4>5</vt:i4>
      </vt:variant>
      <vt:variant>
        <vt:lpwstr>mailto:atp@metro.spb.ru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 Николай Яковлевич</dc:creator>
  <cp:lastModifiedBy>Шмахтенкова</cp:lastModifiedBy>
  <cp:revision>4</cp:revision>
  <cp:lastPrinted>2021-03-31T07:20:00Z</cp:lastPrinted>
  <dcterms:created xsi:type="dcterms:W3CDTF">2021-03-31T08:18:00Z</dcterms:created>
  <dcterms:modified xsi:type="dcterms:W3CDTF">2021-03-31T08:23:00Z</dcterms:modified>
</cp:coreProperties>
</file>