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5C0" w:rsidRPr="00D01031" w:rsidRDefault="00DA35C0" w:rsidP="00DA35C0">
      <w:pPr>
        <w:widowControl w:val="0"/>
        <w:tabs>
          <w:tab w:val="left" w:pos="851"/>
        </w:tabs>
        <w:autoSpaceDE w:val="0"/>
        <w:autoSpaceDN w:val="0"/>
        <w:adjustRightInd w:val="0"/>
        <w:ind w:firstLine="567"/>
        <w:jc w:val="center"/>
        <w:outlineLvl w:val="1"/>
        <w:rPr>
          <w:b/>
          <w:bCs/>
          <w:szCs w:val="24"/>
        </w:rPr>
      </w:pPr>
      <w:bookmarkStart w:id="0" w:name="_GoBack"/>
      <w:bookmarkEnd w:id="0"/>
      <w:r w:rsidRPr="00D01031">
        <w:rPr>
          <w:b/>
          <w:bCs/>
          <w:szCs w:val="24"/>
        </w:rPr>
        <w:t>ТЕХНИЧЕСКОЕ ЗАДАНИЕ</w:t>
      </w:r>
    </w:p>
    <w:p w:rsidR="00DA35C0" w:rsidRPr="00517D8F" w:rsidRDefault="00DA35C0" w:rsidP="00DA35C0">
      <w:pPr>
        <w:keepNext w:val="0"/>
        <w:keepLines w:val="0"/>
        <w:widowControl w:val="0"/>
        <w:ind w:firstLine="0"/>
        <w:jc w:val="center"/>
        <w:rPr>
          <w:rFonts w:eastAsia="Times New Roman"/>
          <w:szCs w:val="24"/>
          <w:lang w:eastAsia="ru-RU"/>
        </w:rPr>
      </w:pPr>
      <w:r w:rsidRPr="00517D8F">
        <w:rPr>
          <w:rFonts w:eastAsia="Times New Roman"/>
          <w:szCs w:val="24"/>
          <w:lang w:eastAsia="ru-RU"/>
        </w:rPr>
        <w:t xml:space="preserve">На оказание услуг по проведению лабораторных исследований </w:t>
      </w:r>
    </w:p>
    <w:p w:rsidR="00DA35C0" w:rsidRPr="00517D8F" w:rsidRDefault="00DA35C0" w:rsidP="00DA35C0">
      <w:pPr>
        <w:keepNext w:val="0"/>
        <w:keepLines w:val="0"/>
        <w:widowControl w:val="0"/>
        <w:ind w:firstLine="0"/>
        <w:jc w:val="center"/>
        <w:rPr>
          <w:rFonts w:eastAsia="Times New Roman"/>
          <w:szCs w:val="24"/>
          <w:lang w:eastAsia="ru-RU"/>
        </w:rPr>
      </w:pPr>
      <w:r w:rsidRPr="00517D8F">
        <w:rPr>
          <w:rFonts w:eastAsia="Times New Roman"/>
          <w:szCs w:val="24"/>
          <w:lang w:eastAsia="ru-RU"/>
        </w:rPr>
        <w:t>в санитарно-бытовых помещениях электродепо «Московское»</w:t>
      </w:r>
    </w:p>
    <w:p w:rsidR="00DA35C0" w:rsidRPr="00D01031" w:rsidRDefault="00DA35C0" w:rsidP="00DA35C0">
      <w:pPr>
        <w:keepNext w:val="0"/>
        <w:keepLines w:val="0"/>
        <w:autoSpaceDE w:val="0"/>
        <w:autoSpaceDN w:val="0"/>
        <w:adjustRightInd w:val="0"/>
        <w:jc w:val="center"/>
        <w:outlineLvl w:val="1"/>
        <w:rPr>
          <w:rFonts w:eastAsia="Times New Roman"/>
          <w:color w:val="000000"/>
          <w:szCs w:val="24"/>
          <w:lang w:eastAsia="ru-RU"/>
        </w:rPr>
      </w:pPr>
    </w:p>
    <w:p w:rsidR="00DA35C0" w:rsidRPr="00D01031" w:rsidRDefault="00DA35C0" w:rsidP="00DA35C0">
      <w:pPr>
        <w:keepNext w:val="0"/>
        <w:keepLines w:val="0"/>
        <w:autoSpaceDE w:val="0"/>
        <w:autoSpaceDN w:val="0"/>
        <w:adjustRightInd w:val="0"/>
        <w:outlineLvl w:val="1"/>
        <w:rPr>
          <w:b/>
          <w:bCs/>
          <w:szCs w:val="24"/>
          <w:lang w:eastAsia="ru-RU"/>
        </w:rPr>
      </w:pPr>
      <w:r w:rsidRPr="00D01031">
        <w:rPr>
          <w:b/>
          <w:bCs/>
          <w:szCs w:val="24"/>
          <w:lang w:eastAsia="ru-RU"/>
        </w:rPr>
        <w:t>Раздел 1. Общие требования</w:t>
      </w:r>
    </w:p>
    <w:p w:rsidR="00DA35C0" w:rsidRPr="00D01031" w:rsidRDefault="00DA35C0" w:rsidP="00F8123D">
      <w:pPr>
        <w:keepNext w:val="0"/>
        <w:keepLines w:val="0"/>
        <w:numPr>
          <w:ilvl w:val="1"/>
          <w:numId w:val="1"/>
        </w:numPr>
        <w:ind w:left="0" w:firstLine="0"/>
        <w:contextualSpacing/>
        <w:jc w:val="both"/>
        <w:rPr>
          <w:rFonts w:eastAsia="Times New Roman"/>
          <w:b/>
          <w:szCs w:val="24"/>
          <w:lang w:eastAsia="ru-RU"/>
        </w:rPr>
      </w:pPr>
      <w:r w:rsidRPr="00D01031">
        <w:rPr>
          <w:rFonts w:eastAsia="Times New Roman"/>
          <w:b/>
          <w:szCs w:val="24"/>
          <w:lang w:eastAsia="ru-RU"/>
        </w:rPr>
        <w:t xml:space="preserve">Предмет оказания услуг: </w:t>
      </w:r>
    </w:p>
    <w:p w:rsidR="00DA35C0" w:rsidRPr="00517D8F" w:rsidRDefault="00112C1B" w:rsidP="00F8123D">
      <w:pPr>
        <w:keepNext w:val="0"/>
        <w:keepLines w:val="0"/>
        <w:widowControl w:val="0"/>
        <w:ind w:firstLine="0"/>
        <w:jc w:val="both"/>
        <w:rPr>
          <w:rFonts w:eastAsia="Times New Roman"/>
          <w:szCs w:val="24"/>
          <w:lang w:eastAsia="ru-RU"/>
        </w:rPr>
      </w:pPr>
      <w:r>
        <w:rPr>
          <w:rFonts w:eastAsia="Times New Roman"/>
          <w:szCs w:val="24"/>
          <w:lang w:eastAsia="ru-RU"/>
        </w:rPr>
        <w:t>О</w:t>
      </w:r>
      <w:r w:rsidR="00DA35C0" w:rsidRPr="00517D8F">
        <w:rPr>
          <w:rFonts w:eastAsia="Times New Roman"/>
          <w:szCs w:val="24"/>
          <w:lang w:eastAsia="ru-RU"/>
        </w:rPr>
        <w:t>казание услуг по проведению лабораторных исследований в санитарно-бытовых помещениях электродепо «Московское»</w:t>
      </w:r>
      <w:r w:rsidR="00DA35C0">
        <w:rPr>
          <w:rFonts w:eastAsia="Times New Roman"/>
          <w:szCs w:val="24"/>
          <w:lang w:eastAsia="ru-RU"/>
        </w:rPr>
        <w:t>.</w:t>
      </w:r>
    </w:p>
    <w:p w:rsidR="00DA35C0" w:rsidRPr="00D01031" w:rsidRDefault="00DA35C0" w:rsidP="00F8123D">
      <w:pPr>
        <w:keepNext w:val="0"/>
        <w:keepLines w:val="0"/>
        <w:numPr>
          <w:ilvl w:val="1"/>
          <w:numId w:val="1"/>
        </w:numPr>
        <w:ind w:left="0" w:firstLine="0"/>
        <w:contextualSpacing/>
        <w:jc w:val="both"/>
        <w:rPr>
          <w:rFonts w:eastAsia="Times New Roman"/>
          <w:b/>
          <w:szCs w:val="24"/>
          <w:lang w:eastAsia="ru-RU"/>
        </w:rPr>
      </w:pPr>
      <w:r w:rsidRPr="00D01031">
        <w:rPr>
          <w:rFonts w:eastAsia="Times New Roman"/>
          <w:szCs w:val="24"/>
          <w:lang w:eastAsia="ru-RU"/>
        </w:rPr>
        <w:t>Цели и правовое основание для оказания услуг:</w:t>
      </w:r>
    </w:p>
    <w:p w:rsidR="00DA35C0" w:rsidRPr="00DA35C0" w:rsidRDefault="00DA35C0" w:rsidP="00F8123D">
      <w:pPr>
        <w:keepNext w:val="0"/>
        <w:keepLines w:val="0"/>
        <w:widowControl w:val="0"/>
        <w:ind w:firstLine="0"/>
        <w:rPr>
          <w:rFonts w:eastAsia="Times New Roman"/>
          <w:szCs w:val="24"/>
          <w:lang w:eastAsia="ru-RU"/>
        </w:rPr>
      </w:pPr>
      <w:r w:rsidRPr="00DA35C0">
        <w:rPr>
          <w:rFonts w:eastAsia="Times New Roman"/>
          <w:szCs w:val="24"/>
          <w:lang w:eastAsia="ru-RU"/>
        </w:rPr>
        <w:t>для организации эксплуатации объектов санитарно-бытовых помещений в соответствии с требованиями санитарных норм и правил, требований  программы производственного контроля с целью осуществления следующего уставного вида деятельности:</w:t>
      </w:r>
    </w:p>
    <w:p w:rsidR="00DA35C0" w:rsidRPr="00517D8F" w:rsidRDefault="00DA35C0" w:rsidP="00F8123D">
      <w:pPr>
        <w:keepNext w:val="0"/>
        <w:keepLines w:val="0"/>
        <w:widowControl w:val="0"/>
        <w:autoSpaceDE w:val="0"/>
        <w:autoSpaceDN w:val="0"/>
        <w:adjustRightInd w:val="0"/>
        <w:ind w:firstLine="0"/>
        <w:rPr>
          <w:rFonts w:eastAsia="T3Font_57"/>
          <w:szCs w:val="24"/>
        </w:rPr>
      </w:pPr>
      <w:r w:rsidRPr="00517D8F">
        <w:rPr>
          <w:rFonts w:eastAsia="T3Font_57"/>
          <w:szCs w:val="24"/>
        </w:rPr>
        <w:t>2.2.5. Эксплуатация зданий, сооружений и устройств Предприятия, в том числе</w:t>
      </w:r>
    </w:p>
    <w:p w:rsidR="00DA35C0" w:rsidRPr="00E21C66" w:rsidRDefault="00DA35C0" w:rsidP="00F8123D">
      <w:pPr>
        <w:keepNext w:val="0"/>
        <w:keepLines w:val="0"/>
        <w:widowControl w:val="0"/>
        <w:autoSpaceDE w:val="0"/>
        <w:autoSpaceDN w:val="0"/>
        <w:adjustRightInd w:val="0"/>
        <w:ind w:firstLine="0"/>
        <w:rPr>
          <w:rFonts w:eastAsia="T3Font_57"/>
          <w:szCs w:val="24"/>
        </w:rPr>
      </w:pPr>
      <w:r w:rsidRPr="00517D8F">
        <w:rPr>
          <w:rFonts w:eastAsia="T3Font_57"/>
          <w:szCs w:val="24"/>
        </w:rPr>
        <w:t>объектов социально-культурного назначения</w:t>
      </w:r>
      <w:r w:rsidRPr="00E21C66">
        <w:rPr>
          <w:rFonts w:eastAsia="T3Font_57"/>
          <w:szCs w:val="24"/>
        </w:rPr>
        <w:t>;</w:t>
      </w:r>
    </w:p>
    <w:p w:rsidR="00DA35C0" w:rsidRPr="00517D8F" w:rsidRDefault="00DA35C0" w:rsidP="00F8123D">
      <w:pPr>
        <w:keepNext w:val="0"/>
        <w:keepLines w:val="0"/>
        <w:widowControl w:val="0"/>
        <w:autoSpaceDE w:val="0"/>
        <w:autoSpaceDN w:val="0"/>
        <w:adjustRightInd w:val="0"/>
        <w:ind w:firstLine="0"/>
        <w:rPr>
          <w:rFonts w:eastAsia="Times New Roman"/>
          <w:szCs w:val="24"/>
          <w:lang w:eastAsia="ru-RU"/>
        </w:rPr>
      </w:pPr>
      <w:r w:rsidRPr="00517D8F">
        <w:rPr>
          <w:rFonts w:eastAsia="T3Font_53"/>
          <w:szCs w:val="24"/>
        </w:rPr>
        <w:t>2.2.75.Спортив</w:t>
      </w:r>
      <w:r>
        <w:rPr>
          <w:rFonts w:eastAsia="T3Font_53"/>
          <w:szCs w:val="24"/>
        </w:rPr>
        <w:t>но-оздоровительная деятельность.</w:t>
      </w:r>
    </w:p>
    <w:p w:rsidR="00DA35C0" w:rsidRPr="00517D8F" w:rsidRDefault="00DA35C0" w:rsidP="00F8123D">
      <w:pPr>
        <w:keepNext w:val="0"/>
        <w:keepLines w:val="0"/>
        <w:widowControl w:val="0"/>
        <w:ind w:firstLine="0"/>
        <w:rPr>
          <w:rFonts w:eastAsia="Times New Roman"/>
          <w:szCs w:val="24"/>
          <w:lang w:eastAsia="ru-RU"/>
        </w:rPr>
      </w:pPr>
    </w:p>
    <w:p w:rsidR="00DA35C0" w:rsidRDefault="00DA35C0" w:rsidP="00F8123D">
      <w:pPr>
        <w:keepNext w:val="0"/>
        <w:keepLines w:val="0"/>
        <w:numPr>
          <w:ilvl w:val="1"/>
          <w:numId w:val="1"/>
        </w:numPr>
        <w:ind w:left="0" w:firstLine="0"/>
        <w:contextualSpacing/>
        <w:jc w:val="both"/>
        <w:rPr>
          <w:rFonts w:eastAsia="Times New Roman"/>
          <w:b/>
          <w:szCs w:val="24"/>
          <w:lang w:eastAsia="ru-RU"/>
        </w:rPr>
      </w:pPr>
      <w:r w:rsidRPr="00D01031">
        <w:rPr>
          <w:rFonts w:eastAsia="Times New Roman"/>
          <w:b/>
          <w:szCs w:val="24"/>
          <w:lang w:eastAsia="ru-RU"/>
        </w:rPr>
        <w:t>Перечень документов, на основании которых проводятся работы:</w:t>
      </w:r>
    </w:p>
    <w:p w:rsidR="00DA35C0" w:rsidRPr="00DA35C0" w:rsidRDefault="00DA35C0" w:rsidP="00F8123D">
      <w:pPr>
        <w:keepNext w:val="0"/>
        <w:keepLines w:val="0"/>
        <w:numPr>
          <w:ilvl w:val="1"/>
          <w:numId w:val="1"/>
        </w:numPr>
        <w:ind w:left="0" w:firstLine="0"/>
        <w:contextualSpacing/>
        <w:jc w:val="both"/>
        <w:rPr>
          <w:rFonts w:eastAsia="Times New Roman"/>
          <w:b/>
          <w:szCs w:val="24"/>
          <w:lang w:eastAsia="ru-RU"/>
        </w:rPr>
      </w:pPr>
      <w:r w:rsidRPr="00DA35C0">
        <w:rPr>
          <w:rFonts w:eastAsia="Times New Roman"/>
          <w:b/>
          <w:szCs w:val="24"/>
          <w:lang w:eastAsia="ru-RU"/>
        </w:rPr>
        <w:t>Источник финансирования:</w:t>
      </w:r>
    </w:p>
    <w:p w:rsidR="00DA35C0" w:rsidRPr="00D01031" w:rsidRDefault="00DA35C0" w:rsidP="00F8123D">
      <w:pPr>
        <w:keepNext w:val="0"/>
        <w:keepLines w:val="0"/>
        <w:widowControl w:val="0"/>
        <w:ind w:firstLine="0"/>
        <w:jc w:val="both"/>
        <w:rPr>
          <w:rFonts w:eastAsia="Times New Roman"/>
          <w:szCs w:val="24"/>
          <w:lang w:eastAsia="ru-RU"/>
        </w:rPr>
      </w:pPr>
      <w:r w:rsidRPr="00D01031">
        <w:rPr>
          <w:rFonts w:eastAsia="Times New Roman"/>
          <w:szCs w:val="24"/>
          <w:lang w:eastAsia="ru-RU"/>
        </w:rPr>
        <w:t xml:space="preserve">Эксплуатационные расходы  </w:t>
      </w:r>
      <w:r w:rsidRPr="00D01031">
        <w:rPr>
          <w:rFonts w:eastAsia="Times New Roman"/>
          <w:b/>
          <w:szCs w:val="24"/>
          <w:lang w:eastAsia="ru-RU"/>
        </w:rPr>
        <w:t>202</w:t>
      </w:r>
      <w:r w:rsidR="00F30539">
        <w:rPr>
          <w:rFonts w:eastAsia="Times New Roman"/>
          <w:b/>
          <w:szCs w:val="24"/>
          <w:lang w:val="en-US" w:eastAsia="ru-RU"/>
        </w:rPr>
        <w:t>1-</w:t>
      </w:r>
      <w:r w:rsidRPr="00D01031">
        <w:rPr>
          <w:rFonts w:eastAsia="Times New Roman"/>
          <w:b/>
          <w:szCs w:val="24"/>
          <w:lang w:eastAsia="ru-RU"/>
        </w:rPr>
        <w:t>202</w:t>
      </w:r>
      <w:r w:rsidR="006C4ECA">
        <w:rPr>
          <w:rFonts w:eastAsia="Times New Roman"/>
          <w:b/>
          <w:szCs w:val="24"/>
          <w:lang w:eastAsia="ru-RU"/>
        </w:rPr>
        <w:t>4</w:t>
      </w:r>
      <w:r w:rsidRPr="00D01031">
        <w:rPr>
          <w:rFonts w:eastAsia="Times New Roman"/>
          <w:szCs w:val="24"/>
          <w:lang w:eastAsia="ru-RU"/>
        </w:rPr>
        <w:t xml:space="preserve">. </w:t>
      </w:r>
    </w:p>
    <w:p w:rsidR="00DA35C0" w:rsidRPr="00CE1D87" w:rsidRDefault="00DA35C0" w:rsidP="00F8123D">
      <w:pPr>
        <w:keepNext w:val="0"/>
        <w:keepLines w:val="0"/>
        <w:widowControl w:val="0"/>
        <w:numPr>
          <w:ilvl w:val="1"/>
          <w:numId w:val="1"/>
        </w:numPr>
        <w:ind w:left="0" w:firstLine="0"/>
        <w:contextualSpacing/>
        <w:jc w:val="both"/>
        <w:rPr>
          <w:rFonts w:eastAsia="Times New Roman"/>
          <w:b/>
          <w:szCs w:val="24"/>
          <w:lang w:eastAsia="ru-RU"/>
        </w:rPr>
      </w:pPr>
      <w:r w:rsidRPr="00CE1D87">
        <w:rPr>
          <w:rFonts w:eastAsia="Times New Roman"/>
          <w:b/>
          <w:szCs w:val="24"/>
          <w:lang w:eastAsia="ru-RU"/>
        </w:rPr>
        <w:t>Характеристики объекта оказания услуг:</w:t>
      </w:r>
    </w:p>
    <w:p w:rsidR="00DD65AE" w:rsidRPr="00DD65AE" w:rsidRDefault="00CE1D87" w:rsidP="00DD65AE">
      <w:pPr>
        <w:keepNext w:val="0"/>
        <w:keepLines w:val="0"/>
        <w:widowControl w:val="0"/>
        <w:ind w:firstLine="0"/>
        <w:jc w:val="both"/>
        <w:rPr>
          <w:rFonts w:eastAsia="Times New Roman"/>
          <w:szCs w:val="24"/>
          <w:lang w:eastAsia="ru-RU"/>
        </w:rPr>
      </w:pPr>
      <w:r w:rsidRPr="00DD65AE">
        <w:rPr>
          <w:rFonts w:eastAsia="Times New Roman"/>
          <w:szCs w:val="24"/>
          <w:lang w:eastAsia="ru-RU"/>
        </w:rPr>
        <w:t>санитарно-бытовые</w:t>
      </w:r>
      <w:r>
        <w:rPr>
          <w:rFonts w:eastAsia="Times New Roman"/>
          <w:szCs w:val="24"/>
          <w:lang w:eastAsia="ru-RU"/>
        </w:rPr>
        <w:t xml:space="preserve"> </w:t>
      </w:r>
      <w:r w:rsidRPr="00DD65AE">
        <w:rPr>
          <w:rFonts w:eastAsia="Times New Roman"/>
          <w:szCs w:val="24"/>
          <w:lang w:eastAsia="ru-RU"/>
        </w:rPr>
        <w:t>помещения</w:t>
      </w:r>
      <w:r>
        <w:rPr>
          <w:rFonts w:eastAsia="Times New Roman"/>
          <w:szCs w:val="24"/>
          <w:lang w:eastAsia="ru-RU"/>
        </w:rPr>
        <w:t xml:space="preserve"> </w:t>
      </w:r>
      <w:r w:rsidRPr="00DD65AE">
        <w:rPr>
          <w:rFonts w:eastAsia="Times New Roman"/>
          <w:szCs w:val="24"/>
          <w:lang w:eastAsia="ru-RU"/>
        </w:rPr>
        <w:t>спортивно-оздоровительного комплекса</w:t>
      </w:r>
      <w:r>
        <w:rPr>
          <w:rFonts w:eastAsia="Times New Roman"/>
          <w:szCs w:val="24"/>
          <w:lang w:eastAsia="ru-RU"/>
        </w:rPr>
        <w:t xml:space="preserve">  находятся в отстойно-ремонтном корпусе</w:t>
      </w:r>
      <w:r w:rsidR="00DD65AE" w:rsidRPr="00DD65AE">
        <w:rPr>
          <w:rFonts w:eastAsia="Times New Roman"/>
          <w:szCs w:val="24"/>
          <w:lang w:eastAsia="ru-RU"/>
        </w:rPr>
        <w:t xml:space="preserve"> электродепо «Московское» </w:t>
      </w:r>
      <w:r w:rsidR="00C53809">
        <w:rPr>
          <w:rFonts w:eastAsia="Times New Roman"/>
          <w:szCs w:val="24"/>
          <w:lang w:eastAsia="ru-RU"/>
        </w:rPr>
        <w:t>(</w:t>
      </w:r>
      <w:r w:rsidR="00DD65AE" w:rsidRPr="00DD65AE">
        <w:rPr>
          <w:rFonts w:eastAsia="Times New Roman"/>
          <w:szCs w:val="24"/>
          <w:lang w:eastAsia="ru-RU"/>
        </w:rPr>
        <w:t>инвентарный №100001000</w:t>
      </w:r>
      <w:r w:rsidR="00DD65AE">
        <w:rPr>
          <w:rFonts w:eastAsia="Times New Roman"/>
          <w:szCs w:val="24"/>
          <w:lang w:eastAsia="ru-RU"/>
        </w:rPr>
        <w:t>2</w:t>
      </w:r>
      <w:r w:rsidR="00C53809">
        <w:rPr>
          <w:rFonts w:eastAsia="Times New Roman"/>
          <w:szCs w:val="24"/>
          <w:lang w:eastAsia="ru-RU"/>
        </w:rPr>
        <w:t>)</w:t>
      </w:r>
      <w:r w:rsidR="00DD65AE" w:rsidRPr="00DD65AE">
        <w:rPr>
          <w:rFonts w:eastAsia="Times New Roman"/>
          <w:szCs w:val="24"/>
          <w:lang w:eastAsia="ru-RU"/>
        </w:rPr>
        <w:t xml:space="preserve">, </w:t>
      </w:r>
      <w:r w:rsidR="00C53809">
        <w:rPr>
          <w:rFonts w:eastAsia="Times New Roman"/>
          <w:szCs w:val="24"/>
          <w:lang w:eastAsia="ru-RU"/>
        </w:rPr>
        <w:t>расположенного</w:t>
      </w:r>
      <w:r w:rsidR="00DD65AE" w:rsidRPr="00DD65AE">
        <w:rPr>
          <w:rFonts w:eastAsia="Times New Roman"/>
          <w:szCs w:val="24"/>
          <w:lang w:eastAsia="ru-RU"/>
        </w:rPr>
        <w:t xml:space="preserve"> по адресу Санкт-Петербург, Витебский пр.107, лит. Ж</w:t>
      </w:r>
      <w:r w:rsidR="00195261">
        <w:rPr>
          <w:rFonts w:eastAsia="Times New Roman"/>
          <w:szCs w:val="24"/>
          <w:lang w:eastAsia="ru-RU"/>
        </w:rPr>
        <w:t xml:space="preserve"> </w:t>
      </w:r>
      <w:r>
        <w:rPr>
          <w:rFonts w:eastAsia="Times New Roman"/>
          <w:szCs w:val="24"/>
          <w:lang w:eastAsia="ru-RU"/>
        </w:rPr>
        <w:t>(</w:t>
      </w:r>
      <w:r w:rsidR="00195261">
        <w:rPr>
          <w:rFonts w:eastAsia="Times New Roman"/>
          <w:szCs w:val="24"/>
          <w:lang w:eastAsia="ru-RU"/>
        </w:rPr>
        <w:t>общ</w:t>
      </w:r>
      <w:r>
        <w:rPr>
          <w:rFonts w:eastAsia="Times New Roman"/>
          <w:szCs w:val="24"/>
          <w:lang w:eastAsia="ru-RU"/>
        </w:rPr>
        <w:t>ая</w:t>
      </w:r>
      <w:r w:rsidR="00195261">
        <w:rPr>
          <w:rFonts w:eastAsia="Times New Roman"/>
          <w:szCs w:val="24"/>
          <w:lang w:eastAsia="ru-RU"/>
        </w:rPr>
        <w:t xml:space="preserve"> площадь</w:t>
      </w:r>
      <w:r>
        <w:rPr>
          <w:rFonts w:eastAsia="Times New Roman"/>
          <w:szCs w:val="24"/>
          <w:lang w:eastAsia="ru-RU"/>
        </w:rPr>
        <w:t xml:space="preserve">  ОРК </w:t>
      </w:r>
      <w:r w:rsidR="00195261">
        <w:rPr>
          <w:rFonts w:eastAsia="Times New Roman"/>
          <w:szCs w:val="24"/>
          <w:lang w:eastAsia="ru-RU"/>
        </w:rPr>
        <w:t xml:space="preserve"> </w:t>
      </w:r>
      <w:r w:rsidR="00195261" w:rsidRPr="00195261">
        <w:rPr>
          <w:rFonts w:eastAsia="Times New Roman"/>
          <w:szCs w:val="24"/>
          <w:lang w:eastAsia="ru-RU"/>
        </w:rPr>
        <w:t>33</w:t>
      </w:r>
      <w:r w:rsidR="00195261">
        <w:rPr>
          <w:rFonts w:eastAsia="Times New Roman"/>
          <w:szCs w:val="24"/>
          <w:lang w:eastAsia="ru-RU"/>
        </w:rPr>
        <w:t xml:space="preserve"> </w:t>
      </w:r>
      <w:r w:rsidR="00195261" w:rsidRPr="00195261">
        <w:rPr>
          <w:rFonts w:eastAsia="Times New Roman"/>
          <w:szCs w:val="24"/>
          <w:lang w:eastAsia="ru-RU"/>
        </w:rPr>
        <w:t>294,5</w:t>
      </w:r>
      <w:r w:rsidR="00195261">
        <w:rPr>
          <w:rFonts w:eastAsia="Times New Roman"/>
          <w:szCs w:val="24"/>
          <w:lang w:eastAsia="ru-RU"/>
        </w:rPr>
        <w:t xml:space="preserve"> м</w:t>
      </w:r>
      <w:r w:rsidR="00195261">
        <w:rPr>
          <w:rFonts w:eastAsia="Times New Roman"/>
          <w:szCs w:val="24"/>
          <w:vertAlign w:val="superscript"/>
          <w:lang w:eastAsia="ru-RU"/>
        </w:rPr>
        <w:t>2</w:t>
      </w:r>
      <w:r>
        <w:rPr>
          <w:rFonts w:eastAsia="Times New Roman"/>
          <w:szCs w:val="24"/>
          <w:lang w:eastAsia="ru-RU"/>
        </w:rPr>
        <w:t>).</w:t>
      </w:r>
    </w:p>
    <w:p w:rsidR="00DA35C0" w:rsidRPr="00195261" w:rsidRDefault="00DD65AE" w:rsidP="00DD65AE">
      <w:pPr>
        <w:keepNext w:val="0"/>
        <w:keepLines w:val="0"/>
        <w:widowControl w:val="0"/>
        <w:ind w:firstLine="0"/>
        <w:jc w:val="both"/>
        <w:rPr>
          <w:rFonts w:eastAsia="Times New Roman"/>
          <w:szCs w:val="24"/>
          <w:lang w:eastAsia="ru-RU"/>
        </w:rPr>
      </w:pPr>
      <w:r w:rsidRPr="00DD65AE">
        <w:rPr>
          <w:rFonts w:eastAsia="Times New Roman"/>
          <w:szCs w:val="24"/>
          <w:lang w:eastAsia="ru-RU"/>
        </w:rPr>
        <w:t>-</w:t>
      </w:r>
      <w:r w:rsidR="00195261">
        <w:rPr>
          <w:rFonts w:eastAsia="Times New Roman"/>
          <w:szCs w:val="24"/>
          <w:lang w:eastAsia="ru-RU"/>
        </w:rPr>
        <w:t xml:space="preserve"> </w:t>
      </w:r>
      <w:r w:rsidR="00195261" w:rsidRPr="00DD65AE">
        <w:rPr>
          <w:rFonts w:eastAsia="Times New Roman"/>
          <w:szCs w:val="24"/>
          <w:lang w:eastAsia="ru-RU"/>
        </w:rPr>
        <w:t>санитарно-бытовые</w:t>
      </w:r>
      <w:r w:rsidR="00195261">
        <w:rPr>
          <w:rFonts w:eastAsia="Times New Roman"/>
          <w:szCs w:val="24"/>
          <w:lang w:eastAsia="ru-RU"/>
        </w:rPr>
        <w:t xml:space="preserve"> </w:t>
      </w:r>
      <w:r w:rsidR="00195261" w:rsidRPr="00DD65AE">
        <w:rPr>
          <w:rFonts w:eastAsia="Times New Roman"/>
          <w:szCs w:val="24"/>
          <w:lang w:eastAsia="ru-RU"/>
        </w:rPr>
        <w:t>помещения</w:t>
      </w:r>
      <w:r w:rsidR="00195261">
        <w:rPr>
          <w:rFonts w:eastAsia="Times New Roman"/>
          <w:szCs w:val="24"/>
          <w:lang w:eastAsia="ru-RU"/>
        </w:rPr>
        <w:t xml:space="preserve"> </w:t>
      </w:r>
      <w:r w:rsidR="00195261" w:rsidRPr="00DD65AE">
        <w:rPr>
          <w:rFonts w:eastAsia="Times New Roman"/>
          <w:szCs w:val="24"/>
          <w:lang w:eastAsia="ru-RU"/>
        </w:rPr>
        <w:t>спортивно-оздоровительного комплекса</w:t>
      </w:r>
      <w:r w:rsidR="00195261">
        <w:rPr>
          <w:rFonts w:eastAsia="Times New Roman"/>
          <w:szCs w:val="24"/>
          <w:lang w:eastAsia="ru-RU"/>
        </w:rPr>
        <w:t xml:space="preserve"> 1 этажа, в том числе</w:t>
      </w:r>
      <w:r w:rsidRPr="00DD65AE">
        <w:rPr>
          <w:rFonts w:eastAsia="Times New Roman"/>
          <w:szCs w:val="24"/>
          <w:lang w:eastAsia="ru-RU"/>
        </w:rPr>
        <w:t xml:space="preserve"> бассейн</w:t>
      </w:r>
      <w:r>
        <w:rPr>
          <w:rFonts w:eastAsia="Times New Roman"/>
          <w:szCs w:val="24"/>
          <w:lang w:eastAsia="ru-RU"/>
        </w:rPr>
        <w:t xml:space="preserve"> </w:t>
      </w:r>
      <w:r w:rsidRPr="00DD65AE">
        <w:rPr>
          <w:rFonts w:eastAsia="Times New Roman"/>
          <w:szCs w:val="24"/>
          <w:lang w:eastAsia="ru-RU"/>
        </w:rPr>
        <w:t>спортивно-оздоровительного комплекса</w:t>
      </w:r>
      <w:r w:rsidR="00195261">
        <w:rPr>
          <w:rFonts w:eastAsia="Times New Roman"/>
          <w:szCs w:val="24"/>
          <w:lang w:eastAsia="ru-RU"/>
        </w:rPr>
        <w:t xml:space="preserve"> общей площадью</w:t>
      </w:r>
      <w:r w:rsidR="00CE1D87">
        <w:rPr>
          <w:rFonts w:eastAsia="Times New Roman"/>
          <w:szCs w:val="24"/>
          <w:lang w:eastAsia="ru-RU"/>
        </w:rPr>
        <w:t xml:space="preserve"> (без спортзала)</w:t>
      </w:r>
      <w:r w:rsidR="00195261">
        <w:rPr>
          <w:rFonts w:eastAsia="Times New Roman"/>
          <w:szCs w:val="24"/>
          <w:lang w:eastAsia="ru-RU"/>
        </w:rPr>
        <w:t xml:space="preserve"> </w:t>
      </w:r>
      <w:r w:rsidR="00195261" w:rsidRPr="00195261">
        <w:rPr>
          <w:rFonts w:eastAsia="Times New Roman"/>
          <w:szCs w:val="24"/>
          <w:lang w:eastAsia="ru-RU"/>
        </w:rPr>
        <w:t>110,90</w:t>
      </w:r>
      <w:r w:rsidR="00CE1D87">
        <w:rPr>
          <w:rFonts w:eastAsia="Times New Roman"/>
          <w:szCs w:val="24"/>
          <w:lang w:eastAsia="ru-RU"/>
        </w:rPr>
        <w:t> </w:t>
      </w:r>
      <w:r w:rsidR="00195261">
        <w:rPr>
          <w:rFonts w:eastAsia="Times New Roman"/>
          <w:szCs w:val="24"/>
          <w:lang w:eastAsia="ru-RU"/>
        </w:rPr>
        <w:t>м</w:t>
      </w:r>
      <w:r w:rsidR="00195261">
        <w:rPr>
          <w:rFonts w:eastAsia="Times New Roman"/>
          <w:szCs w:val="24"/>
          <w:vertAlign w:val="superscript"/>
          <w:lang w:eastAsia="ru-RU"/>
        </w:rPr>
        <w:t>2</w:t>
      </w:r>
      <w:r w:rsidR="00195261" w:rsidRPr="00195261">
        <w:rPr>
          <w:rFonts w:eastAsia="Times New Roman"/>
          <w:szCs w:val="24"/>
          <w:lang w:eastAsia="ru-RU"/>
        </w:rPr>
        <w:t>;</w:t>
      </w:r>
    </w:p>
    <w:p w:rsidR="00195261" w:rsidRPr="00DD65AE" w:rsidRDefault="00195261" w:rsidP="00195261">
      <w:pPr>
        <w:keepNext w:val="0"/>
        <w:keepLines w:val="0"/>
        <w:widowControl w:val="0"/>
        <w:ind w:firstLine="0"/>
        <w:jc w:val="both"/>
        <w:rPr>
          <w:rFonts w:eastAsia="Times New Roman"/>
          <w:szCs w:val="24"/>
          <w:lang w:eastAsia="ru-RU"/>
        </w:rPr>
      </w:pPr>
      <w:r w:rsidRPr="00DD65AE">
        <w:rPr>
          <w:rFonts w:eastAsia="Times New Roman"/>
          <w:szCs w:val="24"/>
          <w:lang w:eastAsia="ru-RU"/>
        </w:rPr>
        <w:t>- санитарно-бытовые</w:t>
      </w:r>
      <w:r>
        <w:rPr>
          <w:rFonts w:eastAsia="Times New Roman"/>
          <w:szCs w:val="24"/>
          <w:lang w:eastAsia="ru-RU"/>
        </w:rPr>
        <w:t xml:space="preserve"> </w:t>
      </w:r>
      <w:r w:rsidRPr="00DD65AE">
        <w:rPr>
          <w:rFonts w:eastAsia="Times New Roman"/>
          <w:szCs w:val="24"/>
          <w:lang w:eastAsia="ru-RU"/>
        </w:rPr>
        <w:t>помещения</w:t>
      </w:r>
      <w:r>
        <w:rPr>
          <w:rFonts w:eastAsia="Times New Roman"/>
          <w:szCs w:val="24"/>
          <w:lang w:eastAsia="ru-RU"/>
        </w:rPr>
        <w:t xml:space="preserve"> </w:t>
      </w:r>
      <w:r w:rsidRPr="00DD65AE">
        <w:rPr>
          <w:rFonts w:eastAsia="Times New Roman"/>
          <w:szCs w:val="24"/>
          <w:lang w:eastAsia="ru-RU"/>
        </w:rPr>
        <w:t>спортивно-оздоровительного комплекса</w:t>
      </w:r>
      <w:r>
        <w:rPr>
          <w:rFonts w:eastAsia="Times New Roman"/>
          <w:szCs w:val="24"/>
          <w:lang w:eastAsia="ru-RU"/>
        </w:rPr>
        <w:t xml:space="preserve"> 2 этажа общей площадью</w:t>
      </w:r>
      <w:r w:rsidRPr="00DD65AE">
        <w:rPr>
          <w:rFonts w:eastAsia="Times New Roman"/>
          <w:szCs w:val="24"/>
          <w:lang w:eastAsia="ru-RU"/>
        </w:rPr>
        <w:t xml:space="preserve"> </w:t>
      </w:r>
      <w:r w:rsidRPr="00195261">
        <w:rPr>
          <w:rFonts w:eastAsia="Times New Roman"/>
          <w:szCs w:val="24"/>
          <w:lang w:eastAsia="ru-RU"/>
        </w:rPr>
        <w:t>119,80</w:t>
      </w:r>
      <w:r w:rsidR="00CE1D87">
        <w:rPr>
          <w:rFonts w:eastAsia="Times New Roman"/>
          <w:szCs w:val="24"/>
          <w:lang w:eastAsia="ru-RU"/>
        </w:rPr>
        <w:t> </w:t>
      </w:r>
      <w:r>
        <w:rPr>
          <w:rFonts w:eastAsia="Times New Roman"/>
          <w:szCs w:val="24"/>
          <w:lang w:eastAsia="ru-RU"/>
        </w:rPr>
        <w:t>м</w:t>
      </w:r>
      <w:r>
        <w:rPr>
          <w:rFonts w:eastAsia="Times New Roman"/>
          <w:szCs w:val="24"/>
          <w:vertAlign w:val="superscript"/>
          <w:lang w:eastAsia="ru-RU"/>
        </w:rPr>
        <w:t>2</w:t>
      </w:r>
      <w:r>
        <w:rPr>
          <w:rFonts w:eastAsia="Times New Roman"/>
          <w:szCs w:val="24"/>
          <w:lang w:eastAsia="ru-RU"/>
        </w:rPr>
        <w:t>.</w:t>
      </w:r>
    </w:p>
    <w:p w:rsidR="00195261" w:rsidRPr="00195261" w:rsidRDefault="00195261" w:rsidP="00DD65AE">
      <w:pPr>
        <w:keepNext w:val="0"/>
        <w:keepLines w:val="0"/>
        <w:widowControl w:val="0"/>
        <w:ind w:firstLine="0"/>
        <w:jc w:val="both"/>
        <w:rPr>
          <w:rFonts w:eastAsia="Times New Roman"/>
          <w:szCs w:val="24"/>
          <w:lang w:eastAsia="ru-RU"/>
        </w:rPr>
      </w:pPr>
    </w:p>
    <w:p w:rsidR="00DA35C0" w:rsidRPr="00D01031" w:rsidRDefault="00DA35C0" w:rsidP="00F8123D">
      <w:pPr>
        <w:keepNext w:val="0"/>
        <w:keepLines w:val="0"/>
        <w:widowControl w:val="0"/>
        <w:numPr>
          <w:ilvl w:val="1"/>
          <w:numId w:val="1"/>
        </w:numPr>
        <w:ind w:left="0" w:firstLine="0"/>
        <w:contextualSpacing/>
        <w:jc w:val="both"/>
        <w:rPr>
          <w:rFonts w:eastAsia="Times New Roman"/>
          <w:b/>
          <w:szCs w:val="24"/>
          <w:lang w:eastAsia="ru-RU"/>
        </w:rPr>
      </w:pPr>
      <w:r w:rsidRPr="00D01031">
        <w:rPr>
          <w:rFonts w:eastAsia="Times New Roman"/>
          <w:b/>
          <w:szCs w:val="24"/>
          <w:lang w:eastAsia="ru-RU"/>
        </w:rPr>
        <w:t>Сроки начала и окончания услуг:</w:t>
      </w:r>
    </w:p>
    <w:p w:rsidR="00DA35C0" w:rsidRPr="00D01031" w:rsidRDefault="00DA35C0" w:rsidP="00F8123D">
      <w:pPr>
        <w:keepNext w:val="0"/>
        <w:keepLines w:val="0"/>
        <w:widowControl w:val="0"/>
        <w:ind w:firstLine="0"/>
        <w:jc w:val="both"/>
        <w:rPr>
          <w:rFonts w:eastAsia="Times New Roman"/>
          <w:b/>
          <w:szCs w:val="24"/>
          <w:lang w:eastAsia="ru-RU"/>
        </w:rPr>
      </w:pPr>
      <w:r w:rsidRPr="00D01031">
        <w:rPr>
          <w:rFonts w:eastAsia="Times New Roman"/>
          <w:szCs w:val="24"/>
          <w:lang w:eastAsia="ru-RU"/>
        </w:rPr>
        <w:t xml:space="preserve">С </w:t>
      </w:r>
      <w:r w:rsidR="008459EB" w:rsidRPr="008459EB">
        <w:rPr>
          <w:rFonts w:eastAsia="Times New Roman"/>
          <w:b/>
          <w:szCs w:val="24"/>
          <w:lang w:eastAsia="ru-RU"/>
        </w:rPr>
        <w:t>01.09.2021</w:t>
      </w:r>
      <w:r w:rsidR="008459EB">
        <w:rPr>
          <w:rFonts w:eastAsia="Times New Roman"/>
          <w:szCs w:val="24"/>
          <w:lang w:eastAsia="ru-RU"/>
        </w:rPr>
        <w:t xml:space="preserve"> </w:t>
      </w:r>
      <w:r w:rsidR="008459EB" w:rsidRPr="00D01031">
        <w:rPr>
          <w:rFonts w:eastAsia="Times New Roman"/>
          <w:szCs w:val="24"/>
          <w:lang w:eastAsia="ru-RU"/>
        </w:rPr>
        <w:t xml:space="preserve"> </w:t>
      </w:r>
      <w:r w:rsidRPr="00D01031">
        <w:rPr>
          <w:rFonts w:eastAsia="Times New Roman"/>
          <w:szCs w:val="24"/>
          <w:lang w:eastAsia="ru-RU"/>
        </w:rPr>
        <w:t xml:space="preserve">по </w:t>
      </w:r>
      <w:r w:rsidRPr="00D01031">
        <w:rPr>
          <w:rFonts w:eastAsia="Times New Roman"/>
          <w:b/>
          <w:szCs w:val="24"/>
          <w:lang w:eastAsia="ru-RU"/>
        </w:rPr>
        <w:t>30.0</w:t>
      </w:r>
      <w:r w:rsidR="00AF2761">
        <w:rPr>
          <w:rFonts w:eastAsia="Times New Roman"/>
          <w:b/>
          <w:szCs w:val="24"/>
          <w:lang w:eastAsia="ru-RU"/>
        </w:rPr>
        <w:t>6</w:t>
      </w:r>
      <w:r w:rsidRPr="00D01031">
        <w:rPr>
          <w:rFonts w:eastAsia="Times New Roman"/>
          <w:b/>
          <w:szCs w:val="24"/>
          <w:lang w:eastAsia="ru-RU"/>
        </w:rPr>
        <w:t>.202</w:t>
      </w:r>
      <w:r w:rsidR="006C4ECA">
        <w:rPr>
          <w:rFonts w:eastAsia="Times New Roman"/>
          <w:b/>
          <w:szCs w:val="24"/>
          <w:lang w:eastAsia="ru-RU"/>
        </w:rPr>
        <w:t>4</w:t>
      </w:r>
      <w:r w:rsidRPr="00D01031">
        <w:rPr>
          <w:rFonts w:eastAsia="Times New Roman"/>
          <w:b/>
          <w:szCs w:val="24"/>
          <w:lang w:eastAsia="ru-RU"/>
        </w:rPr>
        <w:t>.</w:t>
      </w:r>
    </w:p>
    <w:p w:rsidR="00DA35C0" w:rsidRPr="00D01031" w:rsidRDefault="00DA35C0" w:rsidP="00F8123D">
      <w:pPr>
        <w:keepNext w:val="0"/>
        <w:keepLines w:val="0"/>
        <w:widowControl w:val="0"/>
        <w:ind w:firstLine="0"/>
        <w:jc w:val="both"/>
        <w:rPr>
          <w:rFonts w:eastAsia="Times New Roman"/>
          <w:b/>
          <w:szCs w:val="24"/>
          <w:lang w:eastAsia="ru-RU"/>
        </w:rPr>
      </w:pPr>
    </w:p>
    <w:p w:rsidR="00DA35C0" w:rsidRPr="00D01031" w:rsidRDefault="00DA35C0" w:rsidP="00F8123D">
      <w:pPr>
        <w:keepNext w:val="0"/>
        <w:keepLines w:val="0"/>
        <w:widowControl w:val="0"/>
        <w:numPr>
          <w:ilvl w:val="1"/>
          <w:numId w:val="1"/>
        </w:numPr>
        <w:ind w:left="0" w:firstLine="0"/>
        <w:jc w:val="both"/>
        <w:rPr>
          <w:rFonts w:eastAsia="Times New Roman"/>
          <w:b/>
          <w:szCs w:val="24"/>
          <w:lang w:eastAsia="ru-RU"/>
        </w:rPr>
      </w:pPr>
      <w:r w:rsidRPr="00D01031">
        <w:rPr>
          <w:rFonts w:eastAsia="Times New Roman"/>
          <w:b/>
          <w:szCs w:val="24"/>
          <w:lang w:eastAsia="ru-RU"/>
        </w:rPr>
        <w:t>Время оказания услуг:</w:t>
      </w:r>
    </w:p>
    <w:p w:rsidR="00DA35C0" w:rsidRPr="00D01031" w:rsidRDefault="00DA35C0" w:rsidP="00F8123D">
      <w:pPr>
        <w:keepNext w:val="0"/>
        <w:keepLines w:val="0"/>
        <w:widowControl w:val="0"/>
        <w:ind w:firstLine="0"/>
        <w:jc w:val="both"/>
        <w:rPr>
          <w:rFonts w:eastAsia="Times New Roman"/>
          <w:szCs w:val="24"/>
          <w:lang w:eastAsia="ru-RU"/>
        </w:rPr>
      </w:pPr>
      <w:r w:rsidRPr="00D01031">
        <w:rPr>
          <w:rFonts w:eastAsia="Times New Roman"/>
          <w:szCs w:val="24"/>
          <w:lang w:eastAsia="ru-RU"/>
        </w:rPr>
        <w:t>В рабочие дни с 8.00 до 16.00.</w:t>
      </w:r>
    </w:p>
    <w:p w:rsidR="00DA35C0" w:rsidRPr="00D01031" w:rsidRDefault="00DA35C0" w:rsidP="00DA35C0">
      <w:pPr>
        <w:keepNext w:val="0"/>
        <w:keepLines w:val="0"/>
        <w:autoSpaceDE w:val="0"/>
        <w:autoSpaceDN w:val="0"/>
        <w:adjustRightInd w:val="0"/>
        <w:jc w:val="both"/>
        <w:outlineLvl w:val="2"/>
        <w:rPr>
          <w:rFonts w:eastAsia="Times New Roman"/>
          <w:szCs w:val="24"/>
          <w:lang w:eastAsia="ru-RU"/>
        </w:rPr>
      </w:pPr>
    </w:p>
    <w:p w:rsidR="00DA35C0" w:rsidRPr="00D01031" w:rsidRDefault="00DA35C0" w:rsidP="00DA35C0">
      <w:pPr>
        <w:keepNext w:val="0"/>
        <w:keepLines w:val="0"/>
        <w:widowControl w:val="0"/>
        <w:autoSpaceDE w:val="0"/>
        <w:autoSpaceDN w:val="0"/>
        <w:adjustRightInd w:val="0"/>
        <w:ind w:firstLine="0"/>
        <w:jc w:val="both"/>
        <w:rPr>
          <w:rFonts w:eastAsia="Times New Roman"/>
          <w:b/>
          <w:bCs/>
          <w:szCs w:val="24"/>
          <w:lang w:eastAsia="ru-RU"/>
        </w:rPr>
      </w:pPr>
      <w:bookmarkStart w:id="1" w:name="sub_11231"/>
      <w:r w:rsidRPr="00D01031">
        <w:rPr>
          <w:rFonts w:eastAsia="Times New Roman"/>
          <w:b/>
          <w:bCs/>
          <w:szCs w:val="24"/>
          <w:lang w:eastAsia="ru-RU"/>
        </w:rPr>
        <w:t>Раздел 2 Требования к оказанию услуг</w:t>
      </w:r>
    </w:p>
    <w:p w:rsidR="00DA35C0" w:rsidRPr="00D01031" w:rsidRDefault="00DA35C0" w:rsidP="00DA35C0">
      <w:pPr>
        <w:keepNext w:val="0"/>
        <w:keepLines w:val="0"/>
        <w:widowControl w:val="0"/>
        <w:numPr>
          <w:ilvl w:val="1"/>
          <w:numId w:val="2"/>
        </w:numPr>
        <w:autoSpaceDE w:val="0"/>
        <w:autoSpaceDN w:val="0"/>
        <w:adjustRightInd w:val="0"/>
        <w:ind w:left="0" w:firstLine="0"/>
        <w:jc w:val="both"/>
        <w:rPr>
          <w:rFonts w:eastAsia="Times New Roman"/>
          <w:b/>
          <w:bCs/>
          <w:szCs w:val="24"/>
          <w:lang w:eastAsia="ru-RU"/>
        </w:rPr>
      </w:pPr>
      <w:r w:rsidRPr="00D01031">
        <w:rPr>
          <w:rFonts w:eastAsia="Times New Roman"/>
          <w:b/>
          <w:bCs/>
          <w:szCs w:val="24"/>
          <w:lang w:eastAsia="ru-RU"/>
        </w:rPr>
        <w:t>Описание предмета закупки</w:t>
      </w:r>
      <w:r w:rsidRPr="00D01031">
        <w:rPr>
          <w:rFonts w:eastAsia="Times New Roman"/>
          <w:b/>
          <w:bCs/>
          <w:szCs w:val="24"/>
          <w:lang w:val="en-US" w:eastAsia="ru-RU"/>
        </w:rPr>
        <w:t>:</w:t>
      </w:r>
      <w:r w:rsidRPr="00D01031">
        <w:rPr>
          <w:rFonts w:eastAsia="Times New Roman"/>
          <w:b/>
          <w:bCs/>
          <w:color w:val="26282F"/>
          <w:szCs w:val="24"/>
          <w:lang w:val="en-US" w:eastAsia="ru-RU"/>
        </w:rPr>
        <w:t xml:space="preserve"> </w:t>
      </w:r>
    </w:p>
    <w:p w:rsidR="00AF2761" w:rsidRPr="00AF2761" w:rsidRDefault="00AF2761" w:rsidP="00AF2761">
      <w:pPr>
        <w:keepNext w:val="0"/>
        <w:keepLines w:val="0"/>
        <w:widowControl w:val="0"/>
        <w:autoSpaceDE w:val="0"/>
        <w:autoSpaceDN w:val="0"/>
        <w:adjustRightInd w:val="0"/>
        <w:ind w:firstLine="0"/>
        <w:jc w:val="both"/>
        <w:rPr>
          <w:rFonts w:eastAsia="Times New Roman"/>
          <w:b/>
          <w:bCs/>
          <w:szCs w:val="24"/>
          <w:lang w:eastAsia="ru-RU"/>
        </w:rPr>
      </w:pPr>
      <w:r w:rsidRPr="00517D8F">
        <w:rPr>
          <w:rFonts w:eastAsia="Times New Roman"/>
          <w:szCs w:val="24"/>
          <w:lang w:eastAsia="ru-RU"/>
        </w:rPr>
        <w:t>оказание услуг по проведению лабораторных исследований в санитарно-бытовых помещениях электродепо «Московское»</w:t>
      </w:r>
      <w:r>
        <w:rPr>
          <w:rFonts w:eastAsia="Times New Roman"/>
          <w:szCs w:val="24"/>
          <w:lang w:eastAsia="ru-RU"/>
        </w:rPr>
        <w:t xml:space="preserve"> </w:t>
      </w:r>
      <w:r w:rsidRPr="00DA35C0">
        <w:rPr>
          <w:rFonts w:eastAsia="Times New Roman"/>
          <w:szCs w:val="24"/>
          <w:lang w:eastAsia="ru-RU"/>
        </w:rPr>
        <w:t>для организации эксплуатации объектов санитарно-бытовых помещений в соответствии с требованиями санитарных норм и правил, требований  программы производственного контроля</w:t>
      </w:r>
      <w:r>
        <w:rPr>
          <w:rFonts w:eastAsia="Times New Roman"/>
          <w:szCs w:val="24"/>
          <w:lang w:eastAsia="ru-RU"/>
        </w:rPr>
        <w:t>.</w:t>
      </w:r>
    </w:p>
    <w:p w:rsidR="00DA35C0" w:rsidRPr="00D01031" w:rsidRDefault="00DA35C0" w:rsidP="00DA35C0">
      <w:pPr>
        <w:keepNext w:val="0"/>
        <w:keepLines w:val="0"/>
        <w:widowControl w:val="0"/>
        <w:numPr>
          <w:ilvl w:val="1"/>
          <w:numId w:val="2"/>
        </w:numPr>
        <w:autoSpaceDE w:val="0"/>
        <w:autoSpaceDN w:val="0"/>
        <w:adjustRightInd w:val="0"/>
        <w:ind w:left="0" w:firstLine="0"/>
        <w:jc w:val="both"/>
        <w:rPr>
          <w:rFonts w:eastAsia="Times New Roman"/>
          <w:b/>
          <w:bCs/>
          <w:szCs w:val="24"/>
          <w:lang w:eastAsia="ru-RU"/>
        </w:rPr>
      </w:pPr>
      <w:r w:rsidRPr="00D01031">
        <w:rPr>
          <w:rFonts w:eastAsia="Times New Roman"/>
          <w:b/>
          <w:szCs w:val="24"/>
          <w:lang w:eastAsia="ru-RU"/>
        </w:rPr>
        <w:t>Необходимо соблюдать требования следующей нормативной и технической документации:</w:t>
      </w:r>
    </w:p>
    <w:p w:rsidR="00DA35C0" w:rsidRDefault="00123936" w:rsidP="00DA35C0">
      <w:pPr>
        <w:keepNext w:val="0"/>
        <w:keepLines w:val="0"/>
        <w:widowControl w:val="0"/>
        <w:tabs>
          <w:tab w:val="left" w:pos="709"/>
          <w:tab w:val="left" w:pos="1276"/>
        </w:tabs>
        <w:ind w:firstLine="0"/>
        <w:jc w:val="both"/>
        <w:rPr>
          <w:rFonts w:eastAsia="Times New Roman"/>
          <w:kern w:val="2"/>
          <w:szCs w:val="24"/>
          <w:lang w:eastAsia="hi-IN" w:bidi="hi-IN"/>
        </w:rPr>
      </w:pPr>
      <w:r>
        <w:rPr>
          <w:rFonts w:eastAsia="Times New Roman"/>
          <w:kern w:val="2"/>
          <w:szCs w:val="24"/>
          <w:lang w:eastAsia="hi-IN" w:bidi="hi-IN"/>
        </w:rPr>
        <w:t xml:space="preserve">- </w:t>
      </w:r>
      <w:r w:rsidR="00DA35C0" w:rsidRPr="00DA35C0">
        <w:rPr>
          <w:rFonts w:eastAsia="Times New Roman"/>
          <w:kern w:val="2"/>
          <w:szCs w:val="24"/>
          <w:lang w:eastAsia="hi-IN" w:bidi="hi-IN"/>
        </w:rPr>
        <w:t>Федеральн</w:t>
      </w:r>
      <w:r>
        <w:rPr>
          <w:rFonts w:eastAsia="Times New Roman"/>
          <w:kern w:val="2"/>
          <w:szCs w:val="24"/>
          <w:lang w:eastAsia="hi-IN" w:bidi="hi-IN"/>
        </w:rPr>
        <w:t>ый</w:t>
      </w:r>
      <w:r w:rsidR="00DA35C0" w:rsidRPr="00DA35C0">
        <w:rPr>
          <w:rFonts w:eastAsia="Times New Roman"/>
          <w:kern w:val="2"/>
          <w:szCs w:val="24"/>
          <w:lang w:eastAsia="hi-IN" w:bidi="hi-IN"/>
        </w:rPr>
        <w:t xml:space="preserve"> закон «О лицензировании отдельных видов деятельности» от 04.05.2011 №</w:t>
      </w:r>
      <w:r w:rsidR="00E21C66">
        <w:rPr>
          <w:rFonts w:eastAsia="Times New Roman"/>
          <w:kern w:val="2"/>
          <w:szCs w:val="24"/>
          <w:lang w:eastAsia="hi-IN" w:bidi="hi-IN"/>
        </w:rPr>
        <w:t> </w:t>
      </w:r>
      <w:r w:rsidR="00DA35C0" w:rsidRPr="00DA35C0">
        <w:rPr>
          <w:rFonts w:eastAsia="Times New Roman"/>
          <w:kern w:val="2"/>
          <w:szCs w:val="24"/>
          <w:lang w:eastAsia="hi-IN" w:bidi="hi-IN"/>
        </w:rPr>
        <w:t>99-ФЗ</w:t>
      </w:r>
      <w:r w:rsidR="00F30539" w:rsidRPr="00F30539">
        <w:rPr>
          <w:rFonts w:eastAsia="Times New Roman"/>
          <w:kern w:val="2"/>
          <w:szCs w:val="24"/>
          <w:lang w:eastAsia="hi-IN" w:bidi="hi-IN"/>
        </w:rPr>
        <w:t>;</w:t>
      </w:r>
    </w:p>
    <w:p w:rsidR="00DA35C0" w:rsidRPr="00F30539" w:rsidRDefault="00123936" w:rsidP="00DA35C0">
      <w:pPr>
        <w:keepNext w:val="0"/>
        <w:keepLines w:val="0"/>
        <w:widowControl w:val="0"/>
        <w:tabs>
          <w:tab w:val="left" w:pos="709"/>
          <w:tab w:val="left" w:pos="1276"/>
        </w:tabs>
        <w:ind w:firstLine="0"/>
        <w:jc w:val="both"/>
        <w:rPr>
          <w:rFonts w:eastAsia="Times New Roman"/>
          <w:kern w:val="2"/>
          <w:szCs w:val="24"/>
          <w:lang w:eastAsia="hi-IN" w:bidi="hi-IN"/>
        </w:rPr>
      </w:pPr>
      <w:r>
        <w:rPr>
          <w:rFonts w:eastAsia="Times New Roman"/>
          <w:kern w:val="2"/>
          <w:szCs w:val="24"/>
          <w:lang w:eastAsia="hi-IN" w:bidi="hi-IN"/>
        </w:rPr>
        <w:t xml:space="preserve">- </w:t>
      </w:r>
      <w:r w:rsidR="00DA35C0" w:rsidRPr="00DA35C0">
        <w:rPr>
          <w:rFonts w:eastAsia="Times New Roman"/>
          <w:kern w:val="2"/>
          <w:szCs w:val="24"/>
          <w:lang w:eastAsia="hi-IN" w:bidi="hi-IN"/>
        </w:rPr>
        <w:t>Постановлени</w:t>
      </w:r>
      <w:r>
        <w:rPr>
          <w:rFonts w:eastAsia="Times New Roman"/>
          <w:kern w:val="2"/>
          <w:szCs w:val="24"/>
          <w:lang w:eastAsia="hi-IN" w:bidi="hi-IN"/>
        </w:rPr>
        <w:t>е</w:t>
      </w:r>
      <w:r w:rsidR="00DA35C0" w:rsidRPr="00DA35C0">
        <w:rPr>
          <w:rFonts w:eastAsia="Times New Roman"/>
          <w:kern w:val="2"/>
          <w:szCs w:val="24"/>
          <w:lang w:eastAsia="hi-IN" w:bidi="hi-IN"/>
        </w:rPr>
        <w:t xml:space="preserve"> Правительства РФ от 16.04.2012 г. N 291"О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r w:rsidR="00F30539" w:rsidRPr="00F30539">
        <w:rPr>
          <w:rFonts w:eastAsia="Times New Roman"/>
          <w:kern w:val="2"/>
          <w:szCs w:val="24"/>
          <w:lang w:eastAsia="hi-IN" w:bidi="hi-IN"/>
        </w:rPr>
        <w:t>;</w:t>
      </w:r>
    </w:p>
    <w:p w:rsidR="00DA35C0" w:rsidRPr="00DA35C0" w:rsidRDefault="00DA35C0" w:rsidP="00DA35C0">
      <w:pPr>
        <w:keepNext w:val="0"/>
        <w:keepLines w:val="0"/>
        <w:widowControl w:val="0"/>
        <w:tabs>
          <w:tab w:val="left" w:pos="709"/>
          <w:tab w:val="left" w:pos="1276"/>
        </w:tabs>
        <w:ind w:firstLine="0"/>
        <w:jc w:val="both"/>
        <w:rPr>
          <w:rFonts w:eastAsia="Times New Roman"/>
          <w:kern w:val="2"/>
          <w:szCs w:val="24"/>
          <w:lang w:eastAsia="hi-IN" w:bidi="hi-IN"/>
        </w:rPr>
      </w:pPr>
    </w:p>
    <w:p w:rsidR="00DA35C0" w:rsidRDefault="00E21C66" w:rsidP="00DA35C0">
      <w:pPr>
        <w:keepNext w:val="0"/>
        <w:keepLines w:val="0"/>
        <w:widowControl w:val="0"/>
        <w:tabs>
          <w:tab w:val="left" w:pos="709"/>
          <w:tab w:val="left" w:pos="1276"/>
        </w:tabs>
        <w:ind w:firstLine="0"/>
        <w:jc w:val="both"/>
        <w:rPr>
          <w:rFonts w:eastAsia="Times New Roman"/>
          <w:kern w:val="2"/>
          <w:szCs w:val="24"/>
          <w:lang w:eastAsia="hi-IN" w:bidi="hi-IN"/>
        </w:rPr>
      </w:pPr>
      <w:r>
        <w:rPr>
          <w:rFonts w:eastAsia="Times New Roman"/>
          <w:kern w:val="2"/>
          <w:szCs w:val="24"/>
          <w:lang w:eastAsia="hi-IN" w:bidi="hi-IN"/>
        </w:rPr>
        <w:t>- </w:t>
      </w:r>
      <w:r w:rsidR="00DA35C0" w:rsidRPr="00DA35C0">
        <w:rPr>
          <w:rFonts w:eastAsia="Times New Roman"/>
          <w:kern w:val="2"/>
          <w:szCs w:val="24"/>
          <w:lang w:eastAsia="hi-IN" w:bidi="hi-IN"/>
        </w:rPr>
        <w:t xml:space="preserve">Федеральный закон от 30 марта 1999 г. N 52-ФЗ "О санитарно-эпидемиологическом </w:t>
      </w:r>
      <w:r w:rsidR="00DA35C0" w:rsidRPr="00DA35C0">
        <w:rPr>
          <w:rFonts w:eastAsia="Times New Roman"/>
          <w:kern w:val="2"/>
          <w:szCs w:val="24"/>
          <w:lang w:eastAsia="hi-IN" w:bidi="hi-IN"/>
        </w:rPr>
        <w:lastRenderedPageBreak/>
        <w:t>благополучии населения"</w:t>
      </w:r>
      <w:r w:rsidR="00F30539" w:rsidRPr="00F30539">
        <w:rPr>
          <w:rFonts w:eastAsia="Times New Roman"/>
          <w:kern w:val="2"/>
          <w:szCs w:val="24"/>
          <w:lang w:eastAsia="hi-IN" w:bidi="hi-IN"/>
        </w:rPr>
        <w:t>;</w:t>
      </w:r>
    </w:p>
    <w:p w:rsidR="00123936" w:rsidRPr="00F30539" w:rsidRDefault="00123936" w:rsidP="00123936">
      <w:pPr>
        <w:keepNext w:val="0"/>
        <w:keepLines w:val="0"/>
        <w:widowControl w:val="0"/>
        <w:tabs>
          <w:tab w:val="left" w:pos="709"/>
          <w:tab w:val="left" w:pos="1276"/>
        </w:tabs>
        <w:ind w:firstLine="0"/>
        <w:jc w:val="both"/>
        <w:rPr>
          <w:rFonts w:eastAsia="Times New Roman"/>
          <w:kern w:val="2"/>
          <w:szCs w:val="24"/>
          <w:lang w:eastAsia="hi-IN" w:bidi="hi-IN"/>
        </w:rPr>
      </w:pPr>
      <w:r>
        <w:rPr>
          <w:rFonts w:eastAsia="Times New Roman"/>
          <w:kern w:val="2"/>
          <w:szCs w:val="24"/>
          <w:lang w:eastAsia="hi-IN" w:bidi="hi-IN"/>
        </w:rPr>
        <w:t xml:space="preserve">- </w:t>
      </w:r>
      <w:r w:rsidRPr="00DA35C0">
        <w:rPr>
          <w:rFonts w:eastAsia="Times New Roman"/>
          <w:kern w:val="2"/>
          <w:szCs w:val="24"/>
          <w:lang w:eastAsia="hi-IN" w:bidi="hi-IN"/>
        </w:rPr>
        <w:t>Федеральн</w:t>
      </w:r>
      <w:r>
        <w:rPr>
          <w:rFonts w:eastAsia="Times New Roman"/>
          <w:kern w:val="2"/>
          <w:szCs w:val="24"/>
          <w:lang w:eastAsia="hi-IN" w:bidi="hi-IN"/>
        </w:rPr>
        <w:t>ый</w:t>
      </w:r>
      <w:r w:rsidRPr="00DA35C0">
        <w:rPr>
          <w:rFonts w:eastAsia="Times New Roman"/>
          <w:kern w:val="2"/>
          <w:szCs w:val="24"/>
          <w:lang w:eastAsia="hi-IN" w:bidi="hi-IN"/>
        </w:rPr>
        <w:t xml:space="preserve"> закон от 28.12.2013 № 412-ФЗ «Об аккредитации в национальной системе аккредитации»</w:t>
      </w:r>
      <w:r w:rsidRPr="00F30539">
        <w:rPr>
          <w:rFonts w:eastAsia="Times New Roman"/>
          <w:kern w:val="2"/>
          <w:szCs w:val="24"/>
          <w:lang w:eastAsia="hi-IN" w:bidi="hi-IN"/>
        </w:rPr>
        <w:t>;</w:t>
      </w:r>
    </w:p>
    <w:p w:rsidR="00123936" w:rsidRDefault="00123936" w:rsidP="00DA35C0">
      <w:pPr>
        <w:keepNext w:val="0"/>
        <w:keepLines w:val="0"/>
        <w:widowControl w:val="0"/>
        <w:tabs>
          <w:tab w:val="left" w:pos="709"/>
          <w:tab w:val="left" w:pos="1276"/>
        </w:tabs>
        <w:ind w:firstLine="0"/>
        <w:jc w:val="both"/>
        <w:rPr>
          <w:rFonts w:eastAsia="Times New Roman"/>
          <w:kern w:val="2"/>
          <w:szCs w:val="24"/>
          <w:lang w:eastAsia="hi-IN" w:bidi="hi-IN"/>
        </w:rPr>
      </w:pPr>
    </w:p>
    <w:p w:rsidR="009E1755" w:rsidRPr="00DA35C0" w:rsidRDefault="009E1755" w:rsidP="009E1755">
      <w:pPr>
        <w:keepNext w:val="0"/>
        <w:keepLines w:val="0"/>
        <w:widowControl w:val="0"/>
        <w:tabs>
          <w:tab w:val="left" w:pos="709"/>
          <w:tab w:val="left" w:pos="1276"/>
        </w:tabs>
        <w:ind w:firstLine="0"/>
        <w:jc w:val="both"/>
        <w:rPr>
          <w:rFonts w:eastAsia="Times New Roman"/>
          <w:kern w:val="2"/>
          <w:szCs w:val="24"/>
          <w:lang w:eastAsia="hi-IN" w:bidi="hi-IN"/>
        </w:rPr>
      </w:pPr>
      <w:r w:rsidRPr="00DA35C0">
        <w:rPr>
          <w:rFonts w:eastAsia="Times New Roman"/>
          <w:kern w:val="2"/>
          <w:szCs w:val="24"/>
          <w:lang w:eastAsia="hi-IN" w:bidi="hi-IN"/>
        </w:rPr>
        <w:t>-</w:t>
      </w:r>
      <w:r>
        <w:rPr>
          <w:rFonts w:eastAsia="Times New Roman"/>
          <w:kern w:val="2"/>
          <w:szCs w:val="24"/>
          <w:lang w:eastAsia="hi-IN" w:bidi="hi-IN"/>
        </w:rPr>
        <w:t xml:space="preserve"> </w:t>
      </w:r>
      <w:r w:rsidRPr="00DA35C0">
        <w:rPr>
          <w:rFonts w:eastAsia="Times New Roman"/>
          <w:kern w:val="2"/>
          <w:szCs w:val="24"/>
          <w:lang w:eastAsia="hi-IN" w:bidi="hi-IN"/>
        </w:rPr>
        <w:t>СП 2.5.1337-03 «Санитарные правила эксплуатации метрополитенов»;</w:t>
      </w:r>
    </w:p>
    <w:p w:rsidR="009E1755" w:rsidRPr="00F30539" w:rsidRDefault="009E1755" w:rsidP="00DA35C0">
      <w:pPr>
        <w:keepNext w:val="0"/>
        <w:keepLines w:val="0"/>
        <w:widowControl w:val="0"/>
        <w:tabs>
          <w:tab w:val="left" w:pos="709"/>
          <w:tab w:val="left" w:pos="1276"/>
        </w:tabs>
        <w:ind w:firstLine="0"/>
        <w:jc w:val="both"/>
        <w:rPr>
          <w:rFonts w:eastAsia="Times New Roman"/>
          <w:kern w:val="2"/>
          <w:szCs w:val="24"/>
          <w:lang w:eastAsia="hi-IN" w:bidi="hi-IN"/>
        </w:rPr>
      </w:pPr>
    </w:p>
    <w:p w:rsidR="00DA35C0" w:rsidRPr="00F30539" w:rsidRDefault="00DA35C0" w:rsidP="00DA35C0">
      <w:pPr>
        <w:keepNext w:val="0"/>
        <w:keepLines w:val="0"/>
        <w:widowControl w:val="0"/>
        <w:tabs>
          <w:tab w:val="left" w:pos="709"/>
          <w:tab w:val="left" w:pos="1276"/>
        </w:tabs>
        <w:ind w:firstLine="0"/>
        <w:jc w:val="both"/>
        <w:rPr>
          <w:rFonts w:eastAsia="Times New Roman"/>
          <w:kern w:val="2"/>
          <w:szCs w:val="24"/>
          <w:lang w:eastAsia="hi-IN" w:bidi="hi-IN"/>
        </w:rPr>
      </w:pPr>
      <w:r w:rsidRPr="00DA35C0">
        <w:rPr>
          <w:rFonts w:eastAsia="Times New Roman"/>
          <w:kern w:val="2"/>
          <w:szCs w:val="24"/>
          <w:lang w:eastAsia="hi-IN" w:bidi="hi-IN"/>
        </w:rPr>
        <w:t>- Приказ Федеральной службы по надзору в сфере защиты прав потребителей и благополучия человека от 18 июля 2012 г. N 775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на основании результатов санитарно-эпидемиологических экспертиз, расследований, обследований, исследований, испытаний и иных видов оценок, оформленных в установленном порядке, санитарно-эпидемиологических заключений"</w:t>
      </w:r>
      <w:r w:rsidR="00F30539" w:rsidRPr="00F30539">
        <w:rPr>
          <w:rFonts w:eastAsia="Times New Roman"/>
          <w:kern w:val="2"/>
          <w:szCs w:val="24"/>
          <w:lang w:eastAsia="hi-IN" w:bidi="hi-IN"/>
        </w:rPr>
        <w:t>;</w:t>
      </w:r>
    </w:p>
    <w:p w:rsidR="00DA35C0" w:rsidRPr="008459EB" w:rsidRDefault="00123936" w:rsidP="00DA35C0">
      <w:pPr>
        <w:keepNext w:val="0"/>
        <w:keepLines w:val="0"/>
        <w:widowControl w:val="0"/>
        <w:tabs>
          <w:tab w:val="left" w:pos="709"/>
          <w:tab w:val="left" w:pos="1276"/>
        </w:tabs>
        <w:ind w:firstLine="0"/>
        <w:jc w:val="both"/>
        <w:rPr>
          <w:rFonts w:eastAsia="Times New Roman"/>
          <w:kern w:val="2"/>
          <w:szCs w:val="24"/>
          <w:lang w:eastAsia="hi-IN" w:bidi="hi-IN"/>
        </w:rPr>
      </w:pPr>
      <w:r>
        <w:rPr>
          <w:rFonts w:eastAsia="Times New Roman"/>
          <w:kern w:val="2"/>
          <w:szCs w:val="24"/>
          <w:lang w:eastAsia="hi-IN" w:bidi="hi-IN"/>
        </w:rPr>
        <w:t>- </w:t>
      </w:r>
      <w:r w:rsidR="00DA35C0" w:rsidRPr="00DA35C0">
        <w:rPr>
          <w:rFonts w:eastAsia="Times New Roman"/>
          <w:kern w:val="2"/>
          <w:szCs w:val="24"/>
          <w:lang w:eastAsia="hi-IN" w:bidi="hi-IN"/>
        </w:rPr>
        <w:t>Санитарные правила СП 1.1.1058-01 "Организация и проведение производственного контроля за соблюдением санитарных правил и выполнением санитарно-противоэпидемических (профилактических) мероприятий" (утв. Главным государственным санитарным врачом Российской Федерации 10 июля 2001 г.)</w:t>
      </w:r>
      <w:r w:rsidR="00F30539" w:rsidRPr="008459EB">
        <w:rPr>
          <w:rFonts w:eastAsia="Times New Roman"/>
          <w:kern w:val="2"/>
          <w:szCs w:val="24"/>
          <w:lang w:eastAsia="hi-IN" w:bidi="hi-IN"/>
        </w:rPr>
        <w:t>;</w:t>
      </w:r>
    </w:p>
    <w:p w:rsidR="00DA35C0" w:rsidRPr="00DA35C0" w:rsidRDefault="00DA35C0" w:rsidP="00DA35C0">
      <w:pPr>
        <w:keepNext w:val="0"/>
        <w:keepLines w:val="0"/>
        <w:widowControl w:val="0"/>
        <w:tabs>
          <w:tab w:val="left" w:pos="709"/>
          <w:tab w:val="left" w:pos="1276"/>
        </w:tabs>
        <w:ind w:firstLine="0"/>
        <w:jc w:val="both"/>
        <w:rPr>
          <w:rFonts w:eastAsia="Times New Roman"/>
          <w:kern w:val="2"/>
          <w:szCs w:val="24"/>
          <w:lang w:eastAsia="hi-IN" w:bidi="hi-IN"/>
        </w:rPr>
      </w:pPr>
    </w:p>
    <w:p w:rsidR="00DA35C0" w:rsidRDefault="00123936" w:rsidP="00123936">
      <w:pPr>
        <w:keepNext w:val="0"/>
        <w:keepLines w:val="0"/>
        <w:widowControl w:val="0"/>
        <w:tabs>
          <w:tab w:val="left" w:pos="709"/>
          <w:tab w:val="left" w:pos="1276"/>
        </w:tabs>
        <w:ind w:firstLine="0"/>
        <w:jc w:val="both"/>
        <w:rPr>
          <w:rFonts w:eastAsia="Times New Roman"/>
          <w:kern w:val="2"/>
          <w:szCs w:val="24"/>
          <w:lang w:eastAsia="hi-IN" w:bidi="hi-IN"/>
        </w:rPr>
      </w:pPr>
      <w:r>
        <w:rPr>
          <w:rFonts w:eastAsia="Times New Roman"/>
          <w:kern w:val="2"/>
          <w:szCs w:val="24"/>
          <w:lang w:eastAsia="hi-IN" w:bidi="hi-IN"/>
        </w:rPr>
        <w:t>- </w:t>
      </w:r>
      <w:r w:rsidRPr="00123936">
        <w:rPr>
          <w:rFonts w:eastAsia="Times New Roman"/>
          <w:kern w:val="2"/>
          <w:szCs w:val="24"/>
          <w:lang w:eastAsia="hi-IN" w:bidi="hi-IN"/>
        </w:rPr>
        <w:t>Санитарные пра</w:t>
      </w:r>
      <w:r w:rsidR="00AC04F4">
        <w:rPr>
          <w:rFonts w:eastAsia="Times New Roman"/>
          <w:kern w:val="2"/>
          <w:szCs w:val="24"/>
          <w:lang w:eastAsia="hi-IN" w:bidi="hi-IN"/>
        </w:rPr>
        <w:t xml:space="preserve">вила и нормы СанПиН 2.1.3684-21 </w:t>
      </w:r>
      <w:r w:rsidRPr="00123936">
        <w:rPr>
          <w:rFonts w:eastAsia="Times New Roman"/>
          <w:kern w:val="2"/>
          <w:szCs w:val="24"/>
          <w:lang w:eastAsia="hi-IN" w:bidi="hi-IN"/>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DD4BB1">
        <w:rPr>
          <w:rFonts w:eastAsia="Times New Roman"/>
          <w:kern w:val="2"/>
          <w:szCs w:val="24"/>
          <w:lang w:eastAsia="hi-IN" w:bidi="hi-IN"/>
        </w:rPr>
        <w:t xml:space="preserve"> (</w:t>
      </w:r>
      <w:r w:rsidR="00DD4BB1" w:rsidRPr="00DA35C0">
        <w:rPr>
          <w:rFonts w:eastAsia="Times New Roman"/>
          <w:kern w:val="2"/>
          <w:szCs w:val="24"/>
          <w:lang w:eastAsia="hi-IN" w:bidi="hi-IN"/>
        </w:rPr>
        <w:t xml:space="preserve">утв. </w:t>
      </w:r>
      <w:r w:rsidR="00DD4BB1">
        <w:rPr>
          <w:rFonts w:eastAsia="Times New Roman"/>
          <w:kern w:val="2"/>
          <w:szCs w:val="24"/>
          <w:lang w:eastAsia="hi-IN" w:bidi="hi-IN"/>
        </w:rPr>
        <w:t xml:space="preserve">Постановлением </w:t>
      </w:r>
      <w:r w:rsidR="00DD4BB1" w:rsidRPr="00DA35C0">
        <w:rPr>
          <w:rFonts w:eastAsia="Times New Roman"/>
          <w:kern w:val="2"/>
          <w:szCs w:val="24"/>
          <w:lang w:eastAsia="hi-IN" w:bidi="hi-IN"/>
        </w:rPr>
        <w:t>Главн</w:t>
      </w:r>
      <w:r w:rsidR="00DD4BB1">
        <w:rPr>
          <w:rFonts w:eastAsia="Times New Roman"/>
          <w:kern w:val="2"/>
          <w:szCs w:val="24"/>
          <w:lang w:eastAsia="hi-IN" w:bidi="hi-IN"/>
        </w:rPr>
        <w:t>ого</w:t>
      </w:r>
      <w:r w:rsidR="00DD4BB1" w:rsidRPr="00DA35C0">
        <w:rPr>
          <w:rFonts w:eastAsia="Times New Roman"/>
          <w:kern w:val="2"/>
          <w:szCs w:val="24"/>
          <w:lang w:eastAsia="hi-IN" w:bidi="hi-IN"/>
        </w:rPr>
        <w:t xml:space="preserve"> государственн</w:t>
      </w:r>
      <w:r w:rsidR="00DD4BB1">
        <w:rPr>
          <w:rFonts w:eastAsia="Times New Roman"/>
          <w:kern w:val="2"/>
          <w:szCs w:val="24"/>
          <w:lang w:eastAsia="hi-IN" w:bidi="hi-IN"/>
        </w:rPr>
        <w:t>ого</w:t>
      </w:r>
      <w:r w:rsidR="00DD4BB1" w:rsidRPr="00DA35C0">
        <w:rPr>
          <w:rFonts w:eastAsia="Times New Roman"/>
          <w:kern w:val="2"/>
          <w:szCs w:val="24"/>
          <w:lang w:eastAsia="hi-IN" w:bidi="hi-IN"/>
        </w:rPr>
        <w:t xml:space="preserve"> санитарн</w:t>
      </w:r>
      <w:r w:rsidR="00DD4BB1">
        <w:rPr>
          <w:rFonts w:eastAsia="Times New Roman"/>
          <w:kern w:val="2"/>
          <w:szCs w:val="24"/>
          <w:lang w:eastAsia="hi-IN" w:bidi="hi-IN"/>
        </w:rPr>
        <w:t>ого</w:t>
      </w:r>
      <w:r w:rsidR="00DD4BB1" w:rsidRPr="00DA35C0">
        <w:rPr>
          <w:rFonts w:eastAsia="Times New Roman"/>
          <w:kern w:val="2"/>
          <w:szCs w:val="24"/>
          <w:lang w:eastAsia="hi-IN" w:bidi="hi-IN"/>
        </w:rPr>
        <w:t xml:space="preserve"> врач</w:t>
      </w:r>
      <w:r w:rsidR="00DD4BB1">
        <w:rPr>
          <w:rFonts w:eastAsia="Times New Roman"/>
          <w:kern w:val="2"/>
          <w:szCs w:val="24"/>
          <w:lang w:eastAsia="hi-IN" w:bidi="hi-IN"/>
        </w:rPr>
        <w:t>а</w:t>
      </w:r>
      <w:r w:rsidR="00DD4BB1" w:rsidRPr="00DA35C0">
        <w:rPr>
          <w:rFonts w:eastAsia="Times New Roman"/>
          <w:kern w:val="2"/>
          <w:szCs w:val="24"/>
          <w:lang w:eastAsia="hi-IN" w:bidi="hi-IN"/>
        </w:rPr>
        <w:t xml:space="preserve"> Российской Федерации </w:t>
      </w:r>
      <w:r w:rsidR="00DD4BB1">
        <w:rPr>
          <w:rFonts w:eastAsia="Times New Roman"/>
          <w:kern w:val="2"/>
          <w:szCs w:val="24"/>
          <w:lang w:eastAsia="hi-IN" w:bidi="hi-IN"/>
        </w:rPr>
        <w:t>от 28.01.2021</w:t>
      </w:r>
      <w:r w:rsidR="00DD4BB1" w:rsidRPr="00DA35C0">
        <w:rPr>
          <w:rFonts w:eastAsia="Times New Roman"/>
          <w:kern w:val="2"/>
          <w:szCs w:val="24"/>
          <w:lang w:eastAsia="hi-IN" w:bidi="hi-IN"/>
        </w:rPr>
        <w:t xml:space="preserve"> г.</w:t>
      </w:r>
      <w:r w:rsidR="00DD4BB1">
        <w:rPr>
          <w:rFonts w:eastAsia="Times New Roman"/>
          <w:kern w:val="2"/>
          <w:szCs w:val="24"/>
          <w:lang w:eastAsia="hi-IN" w:bidi="hi-IN"/>
        </w:rPr>
        <w:t xml:space="preserve"> № 3</w:t>
      </w:r>
      <w:r w:rsidR="00DD4BB1" w:rsidRPr="00DA35C0">
        <w:rPr>
          <w:rFonts w:eastAsia="Times New Roman"/>
          <w:kern w:val="2"/>
          <w:szCs w:val="24"/>
          <w:lang w:eastAsia="hi-IN" w:bidi="hi-IN"/>
        </w:rPr>
        <w:t>)</w:t>
      </w:r>
      <w:r w:rsidR="00F30539" w:rsidRPr="008459EB">
        <w:rPr>
          <w:rFonts w:eastAsia="Times New Roman"/>
          <w:kern w:val="2"/>
          <w:szCs w:val="24"/>
          <w:lang w:eastAsia="hi-IN" w:bidi="hi-IN"/>
        </w:rPr>
        <w:t>;</w:t>
      </w:r>
    </w:p>
    <w:p w:rsidR="00B97A70" w:rsidRPr="008459EB" w:rsidRDefault="00B97A70" w:rsidP="00123936">
      <w:pPr>
        <w:keepNext w:val="0"/>
        <w:keepLines w:val="0"/>
        <w:widowControl w:val="0"/>
        <w:tabs>
          <w:tab w:val="left" w:pos="709"/>
          <w:tab w:val="left" w:pos="1276"/>
        </w:tabs>
        <w:ind w:firstLine="0"/>
        <w:jc w:val="both"/>
        <w:rPr>
          <w:rFonts w:eastAsia="Times New Roman"/>
          <w:kern w:val="2"/>
          <w:szCs w:val="24"/>
          <w:lang w:eastAsia="hi-IN" w:bidi="hi-IN"/>
        </w:rPr>
      </w:pPr>
    </w:p>
    <w:p w:rsidR="00B97A70" w:rsidRDefault="00B97A70" w:rsidP="00B97A70">
      <w:pPr>
        <w:keepNext w:val="0"/>
        <w:keepLines w:val="0"/>
        <w:widowControl w:val="0"/>
        <w:tabs>
          <w:tab w:val="left" w:pos="709"/>
          <w:tab w:val="left" w:pos="1276"/>
        </w:tabs>
        <w:ind w:firstLine="0"/>
        <w:jc w:val="both"/>
        <w:rPr>
          <w:rFonts w:eastAsia="Times New Roman"/>
          <w:kern w:val="2"/>
          <w:szCs w:val="24"/>
          <w:lang w:eastAsia="hi-IN" w:bidi="hi-IN"/>
        </w:rPr>
      </w:pPr>
      <w:r>
        <w:rPr>
          <w:rFonts w:eastAsia="Times New Roman"/>
          <w:kern w:val="2"/>
          <w:szCs w:val="24"/>
          <w:lang w:eastAsia="hi-IN" w:bidi="hi-IN"/>
        </w:rPr>
        <w:t xml:space="preserve">- </w:t>
      </w:r>
      <w:r w:rsidRPr="00B97A70">
        <w:rPr>
          <w:rFonts w:eastAsia="Times New Roman"/>
          <w:kern w:val="2"/>
          <w:szCs w:val="24"/>
          <w:lang w:eastAsia="hi-IN" w:bidi="hi-IN"/>
        </w:rPr>
        <w:t>Санитарные пра</w:t>
      </w:r>
      <w:r w:rsidR="00AC04F4">
        <w:rPr>
          <w:rFonts w:eastAsia="Times New Roman"/>
          <w:kern w:val="2"/>
          <w:szCs w:val="24"/>
          <w:lang w:eastAsia="hi-IN" w:bidi="hi-IN"/>
        </w:rPr>
        <w:t xml:space="preserve">вила и нормы СанПиН 1.2.3685-21 </w:t>
      </w:r>
      <w:r w:rsidRPr="00B97A70">
        <w:rPr>
          <w:rFonts w:eastAsia="Times New Roman"/>
          <w:kern w:val="2"/>
          <w:szCs w:val="24"/>
          <w:lang w:eastAsia="hi-IN" w:bidi="hi-IN"/>
        </w:rPr>
        <w:t>"Гигиенические нормативы и требования к обеспечению безопасности и (или) безвредности для человека факторов среды обитания"</w:t>
      </w:r>
      <w:r w:rsidR="00DD4BB1">
        <w:rPr>
          <w:rFonts w:eastAsia="Times New Roman"/>
          <w:kern w:val="2"/>
          <w:szCs w:val="24"/>
          <w:lang w:eastAsia="hi-IN" w:bidi="hi-IN"/>
        </w:rPr>
        <w:t xml:space="preserve"> (</w:t>
      </w:r>
      <w:r w:rsidR="00DD4BB1" w:rsidRPr="00DA35C0">
        <w:rPr>
          <w:rFonts w:eastAsia="Times New Roman"/>
          <w:kern w:val="2"/>
          <w:szCs w:val="24"/>
          <w:lang w:eastAsia="hi-IN" w:bidi="hi-IN"/>
        </w:rPr>
        <w:t xml:space="preserve">утв. </w:t>
      </w:r>
      <w:r w:rsidR="00DD4BB1">
        <w:rPr>
          <w:rFonts w:eastAsia="Times New Roman"/>
          <w:kern w:val="2"/>
          <w:szCs w:val="24"/>
          <w:lang w:eastAsia="hi-IN" w:bidi="hi-IN"/>
        </w:rPr>
        <w:t xml:space="preserve">Постановлением </w:t>
      </w:r>
      <w:r w:rsidR="00DD4BB1" w:rsidRPr="00DA35C0">
        <w:rPr>
          <w:rFonts w:eastAsia="Times New Roman"/>
          <w:kern w:val="2"/>
          <w:szCs w:val="24"/>
          <w:lang w:eastAsia="hi-IN" w:bidi="hi-IN"/>
        </w:rPr>
        <w:t>Главн</w:t>
      </w:r>
      <w:r w:rsidR="00DD4BB1">
        <w:rPr>
          <w:rFonts w:eastAsia="Times New Roman"/>
          <w:kern w:val="2"/>
          <w:szCs w:val="24"/>
          <w:lang w:eastAsia="hi-IN" w:bidi="hi-IN"/>
        </w:rPr>
        <w:t>ого</w:t>
      </w:r>
      <w:r w:rsidR="00DD4BB1" w:rsidRPr="00DA35C0">
        <w:rPr>
          <w:rFonts w:eastAsia="Times New Roman"/>
          <w:kern w:val="2"/>
          <w:szCs w:val="24"/>
          <w:lang w:eastAsia="hi-IN" w:bidi="hi-IN"/>
        </w:rPr>
        <w:t xml:space="preserve"> государственн</w:t>
      </w:r>
      <w:r w:rsidR="00DD4BB1">
        <w:rPr>
          <w:rFonts w:eastAsia="Times New Roman"/>
          <w:kern w:val="2"/>
          <w:szCs w:val="24"/>
          <w:lang w:eastAsia="hi-IN" w:bidi="hi-IN"/>
        </w:rPr>
        <w:t>ого</w:t>
      </w:r>
      <w:r w:rsidR="00DD4BB1" w:rsidRPr="00DA35C0">
        <w:rPr>
          <w:rFonts w:eastAsia="Times New Roman"/>
          <w:kern w:val="2"/>
          <w:szCs w:val="24"/>
          <w:lang w:eastAsia="hi-IN" w:bidi="hi-IN"/>
        </w:rPr>
        <w:t xml:space="preserve"> санитарн</w:t>
      </w:r>
      <w:r w:rsidR="00DD4BB1">
        <w:rPr>
          <w:rFonts w:eastAsia="Times New Roman"/>
          <w:kern w:val="2"/>
          <w:szCs w:val="24"/>
          <w:lang w:eastAsia="hi-IN" w:bidi="hi-IN"/>
        </w:rPr>
        <w:t>ого</w:t>
      </w:r>
      <w:r w:rsidR="00DD4BB1" w:rsidRPr="00DA35C0">
        <w:rPr>
          <w:rFonts w:eastAsia="Times New Roman"/>
          <w:kern w:val="2"/>
          <w:szCs w:val="24"/>
          <w:lang w:eastAsia="hi-IN" w:bidi="hi-IN"/>
        </w:rPr>
        <w:t xml:space="preserve"> врач</w:t>
      </w:r>
      <w:r w:rsidR="00DD4BB1">
        <w:rPr>
          <w:rFonts w:eastAsia="Times New Roman"/>
          <w:kern w:val="2"/>
          <w:szCs w:val="24"/>
          <w:lang w:eastAsia="hi-IN" w:bidi="hi-IN"/>
        </w:rPr>
        <w:t>а</w:t>
      </w:r>
      <w:r w:rsidR="00DD4BB1" w:rsidRPr="00DA35C0">
        <w:rPr>
          <w:rFonts w:eastAsia="Times New Roman"/>
          <w:kern w:val="2"/>
          <w:szCs w:val="24"/>
          <w:lang w:eastAsia="hi-IN" w:bidi="hi-IN"/>
        </w:rPr>
        <w:t xml:space="preserve"> Российской Федерации</w:t>
      </w:r>
      <w:r w:rsidR="00DD4BB1">
        <w:rPr>
          <w:rFonts w:eastAsia="Times New Roman"/>
          <w:kern w:val="2"/>
          <w:szCs w:val="24"/>
          <w:lang w:eastAsia="hi-IN" w:bidi="hi-IN"/>
        </w:rPr>
        <w:t xml:space="preserve"> от  28.01.2021</w:t>
      </w:r>
      <w:r w:rsidR="00DD4BB1" w:rsidRPr="00DA35C0">
        <w:rPr>
          <w:rFonts w:eastAsia="Times New Roman"/>
          <w:kern w:val="2"/>
          <w:szCs w:val="24"/>
          <w:lang w:eastAsia="hi-IN" w:bidi="hi-IN"/>
        </w:rPr>
        <w:t xml:space="preserve"> г.</w:t>
      </w:r>
      <w:r w:rsidR="00DD4BB1">
        <w:rPr>
          <w:rFonts w:eastAsia="Times New Roman"/>
          <w:kern w:val="2"/>
          <w:szCs w:val="24"/>
          <w:lang w:eastAsia="hi-IN" w:bidi="hi-IN"/>
        </w:rPr>
        <w:t xml:space="preserve"> № 2)</w:t>
      </w:r>
    </w:p>
    <w:p w:rsidR="00B97A70" w:rsidRDefault="00B97A70" w:rsidP="00B97A70">
      <w:pPr>
        <w:keepNext w:val="0"/>
        <w:keepLines w:val="0"/>
        <w:widowControl w:val="0"/>
        <w:tabs>
          <w:tab w:val="left" w:pos="709"/>
          <w:tab w:val="left" w:pos="1276"/>
        </w:tabs>
        <w:ind w:firstLine="0"/>
        <w:jc w:val="both"/>
        <w:rPr>
          <w:rFonts w:eastAsia="Times New Roman"/>
          <w:kern w:val="2"/>
          <w:szCs w:val="24"/>
          <w:lang w:eastAsia="hi-IN" w:bidi="hi-IN"/>
        </w:rPr>
      </w:pPr>
    </w:p>
    <w:p w:rsidR="00DA35C0" w:rsidRPr="00DA35C0" w:rsidRDefault="00B97A70" w:rsidP="00B97A70">
      <w:pPr>
        <w:keepNext w:val="0"/>
        <w:keepLines w:val="0"/>
        <w:widowControl w:val="0"/>
        <w:tabs>
          <w:tab w:val="left" w:pos="709"/>
          <w:tab w:val="left" w:pos="1276"/>
        </w:tabs>
        <w:ind w:firstLine="0"/>
        <w:jc w:val="both"/>
        <w:rPr>
          <w:rFonts w:eastAsia="Times New Roman"/>
          <w:kern w:val="2"/>
          <w:szCs w:val="24"/>
          <w:lang w:eastAsia="hi-IN" w:bidi="hi-IN"/>
        </w:rPr>
      </w:pPr>
      <w:r>
        <w:rPr>
          <w:rFonts w:eastAsia="Times New Roman"/>
          <w:kern w:val="2"/>
          <w:szCs w:val="24"/>
          <w:lang w:eastAsia="hi-IN" w:bidi="hi-IN"/>
        </w:rPr>
        <w:t>- </w:t>
      </w:r>
      <w:r w:rsidR="00DA35C0" w:rsidRPr="00DA35C0">
        <w:rPr>
          <w:rFonts w:eastAsia="Times New Roman"/>
          <w:kern w:val="2"/>
          <w:szCs w:val="24"/>
          <w:lang w:eastAsia="hi-IN" w:bidi="hi-IN"/>
        </w:rPr>
        <w:t>Национальный стандарт РФ ГОСТ Р 56237-2014 (ИСО 5667-5:2006)</w:t>
      </w:r>
    </w:p>
    <w:p w:rsidR="00DA35C0" w:rsidRPr="00F30539" w:rsidRDefault="00DA35C0" w:rsidP="00DA35C0">
      <w:pPr>
        <w:keepNext w:val="0"/>
        <w:keepLines w:val="0"/>
        <w:widowControl w:val="0"/>
        <w:tabs>
          <w:tab w:val="left" w:pos="709"/>
          <w:tab w:val="left" w:pos="1276"/>
        </w:tabs>
        <w:ind w:firstLine="0"/>
        <w:jc w:val="both"/>
        <w:rPr>
          <w:rFonts w:eastAsia="Times New Roman"/>
          <w:kern w:val="2"/>
          <w:szCs w:val="24"/>
          <w:lang w:eastAsia="hi-IN" w:bidi="hi-IN"/>
        </w:rPr>
      </w:pPr>
      <w:r w:rsidRPr="00DA35C0">
        <w:rPr>
          <w:rFonts w:eastAsia="Times New Roman"/>
          <w:kern w:val="2"/>
          <w:szCs w:val="24"/>
          <w:lang w:eastAsia="hi-IN" w:bidi="hi-IN"/>
        </w:rPr>
        <w:t>"Вода питьевая. Отбор проб на станциях водоподготовки и в трубопроводных распределительных системах" (утв. приказом Федерального агентства по техническом</w:t>
      </w:r>
      <w:r w:rsidR="00DD4BB1">
        <w:rPr>
          <w:rFonts w:eastAsia="Times New Roman"/>
          <w:kern w:val="2"/>
          <w:szCs w:val="24"/>
          <w:lang w:eastAsia="hi-IN" w:bidi="hi-IN"/>
        </w:rPr>
        <w:t>у регулированию и метрологии от </w:t>
      </w:r>
      <w:r w:rsidRPr="00DA35C0">
        <w:rPr>
          <w:rFonts w:eastAsia="Times New Roman"/>
          <w:kern w:val="2"/>
          <w:szCs w:val="24"/>
          <w:lang w:eastAsia="hi-IN" w:bidi="hi-IN"/>
        </w:rPr>
        <w:t>17 ноября 2014 г. N 1628-ст)</w:t>
      </w:r>
      <w:r w:rsidR="00F30539" w:rsidRPr="00F30539">
        <w:rPr>
          <w:rFonts w:eastAsia="Times New Roman"/>
          <w:kern w:val="2"/>
          <w:szCs w:val="24"/>
          <w:lang w:eastAsia="hi-IN" w:bidi="hi-IN"/>
        </w:rPr>
        <w:t>;</w:t>
      </w:r>
    </w:p>
    <w:p w:rsidR="00DA35C0" w:rsidRPr="00DA35C0" w:rsidRDefault="00DA35C0" w:rsidP="00DA35C0">
      <w:pPr>
        <w:keepNext w:val="0"/>
        <w:keepLines w:val="0"/>
        <w:widowControl w:val="0"/>
        <w:tabs>
          <w:tab w:val="left" w:pos="709"/>
          <w:tab w:val="left" w:pos="1276"/>
        </w:tabs>
        <w:ind w:firstLine="0"/>
        <w:jc w:val="both"/>
        <w:rPr>
          <w:rFonts w:eastAsia="Times New Roman"/>
          <w:kern w:val="2"/>
          <w:szCs w:val="24"/>
          <w:lang w:eastAsia="hi-IN" w:bidi="hi-IN"/>
        </w:rPr>
      </w:pPr>
    </w:p>
    <w:p w:rsidR="00DA35C0" w:rsidRDefault="00DD4BB1" w:rsidP="00B97A70">
      <w:pPr>
        <w:keepNext w:val="0"/>
        <w:keepLines w:val="0"/>
        <w:widowControl w:val="0"/>
        <w:tabs>
          <w:tab w:val="left" w:pos="709"/>
          <w:tab w:val="left" w:pos="1276"/>
        </w:tabs>
        <w:ind w:firstLine="0"/>
        <w:jc w:val="both"/>
        <w:rPr>
          <w:rFonts w:eastAsia="Times New Roman"/>
          <w:kern w:val="2"/>
          <w:szCs w:val="24"/>
          <w:lang w:eastAsia="hi-IN" w:bidi="hi-IN"/>
        </w:rPr>
      </w:pPr>
      <w:r>
        <w:rPr>
          <w:rFonts w:eastAsia="Times New Roman"/>
          <w:kern w:val="2"/>
          <w:szCs w:val="24"/>
          <w:lang w:eastAsia="hi-IN" w:bidi="hi-IN"/>
        </w:rPr>
        <w:t xml:space="preserve">- </w:t>
      </w:r>
      <w:r w:rsidR="00AC04F4">
        <w:rPr>
          <w:rFonts w:eastAsia="Times New Roman"/>
          <w:kern w:val="2"/>
          <w:szCs w:val="24"/>
          <w:lang w:eastAsia="hi-IN" w:bidi="hi-IN"/>
        </w:rPr>
        <w:t xml:space="preserve">СП 2.1.3678-20 </w:t>
      </w:r>
      <w:r w:rsidR="00B97A70" w:rsidRPr="00B97A70">
        <w:rPr>
          <w:rFonts w:eastAsia="Times New Roman"/>
          <w:kern w:val="2"/>
          <w:szCs w:val="24"/>
          <w:lang w:eastAsia="hi-IN" w:bidi="hi-IN"/>
        </w:rPr>
        <w:t>"Санитарно-эпидемиологические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r w:rsidR="00B97A70">
        <w:rPr>
          <w:rFonts w:eastAsia="Times New Roman"/>
          <w:kern w:val="2"/>
          <w:szCs w:val="24"/>
          <w:lang w:eastAsia="hi-IN" w:bidi="hi-IN"/>
        </w:rPr>
        <w:t xml:space="preserve"> (</w:t>
      </w:r>
      <w:r w:rsidR="00B97A70" w:rsidRPr="00DA35C0">
        <w:rPr>
          <w:rFonts w:eastAsia="Times New Roman"/>
          <w:kern w:val="2"/>
          <w:szCs w:val="24"/>
          <w:lang w:eastAsia="hi-IN" w:bidi="hi-IN"/>
        </w:rPr>
        <w:t xml:space="preserve">утв. </w:t>
      </w:r>
      <w:r>
        <w:rPr>
          <w:rFonts w:eastAsia="Times New Roman"/>
          <w:kern w:val="2"/>
          <w:szCs w:val="24"/>
          <w:lang w:eastAsia="hi-IN" w:bidi="hi-IN"/>
        </w:rPr>
        <w:t xml:space="preserve">Постановлением </w:t>
      </w:r>
      <w:r w:rsidR="00B97A70" w:rsidRPr="00DA35C0">
        <w:rPr>
          <w:rFonts w:eastAsia="Times New Roman"/>
          <w:kern w:val="2"/>
          <w:szCs w:val="24"/>
          <w:lang w:eastAsia="hi-IN" w:bidi="hi-IN"/>
        </w:rPr>
        <w:t>Главным государственным санитарным врачом Российской Федерации</w:t>
      </w:r>
      <w:r>
        <w:rPr>
          <w:rFonts w:eastAsia="Times New Roman"/>
          <w:kern w:val="2"/>
          <w:szCs w:val="24"/>
          <w:lang w:eastAsia="hi-IN" w:bidi="hi-IN"/>
        </w:rPr>
        <w:t xml:space="preserve"> от </w:t>
      </w:r>
      <w:r w:rsidR="00B97A70">
        <w:rPr>
          <w:rFonts w:eastAsia="Times New Roman"/>
          <w:kern w:val="2"/>
          <w:szCs w:val="24"/>
          <w:lang w:eastAsia="hi-IN" w:bidi="hi-IN"/>
        </w:rPr>
        <w:t>24.12.2020</w:t>
      </w:r>
      <w:r w:rsidR="00B97A70" w:rsidRPr="00DA35C0">
        <w:rPr>
          <w:rFonts w:eastAsia="Times New Roman"/>
          <w:kern w:val="2"/>
          <w:szCs w:val="24"/>
          <w:lang w:eastAsia="hi-IN" w:bidi="hi-IN"/>
        </w:rPr>
        <w:t xml:space="preserve"> г.</w:t>
      </w:r>
      <w:r>
        <w:rPr>
          <w:rFonts w:eastAsia="Times New Roman"/>
          <w:kern w:val="2"/>
          <w:szCs w:val="24"/>
          <w:lang w:eastAsia="hi-IN" w:bidi="hi-IN"/>
        </w:rPr>
        <w:t xml:space="preserve"> № 44</w:t>
      </w:r>
      <w:r w:rsidR="00B97A70" w:rsidRPr="00DA35C0">
        <w:rPr>
          <w:rFonts w:eastAsia="Times New Roman"/>
          <w:kern w:val="2"/>
          <w:szCs w:val="24"/>
          <w:lang w:eastAsia="hi-IN" w:bidi="hi-IN"/>
        </w:rPr>
        <w:t>)</w:t>
      </w:r>
    </w:p>
    <w:p w:rsidR="00B97A70" w:rsidRPr="008459EB" w:rsidRDefault="00B97A70" w:rsidP="00B97A70">
      <w:pPr>
        <w:keepNext w:val="0"/>
        <w:keepLines w:val="0"/>
        <w:widowControl w:val="0"/>
        <w:tabs>
          <w:tab w:val="left" w:pos="709"/>
          <w:tab w:val="left" w:pos="1276"/>
        </w:tabs>
        <w:ind w:firstLine="0"/>
        <w:jc w:val="both"/>
        <w:rPr>
          <w:rFonts w:eastAsia="Times New Roman"/>
          <w:kern w:val="2"/>
          <w:szCs w:val="24"/>
          <w:lang w:eastAsia="hi-IN" w:bidi="hi-IN"/>
        </w:rPr>
      </w:pPr>
    </w:p>
    <w:p w:rsidR="00DA35C0" w:rsidRDefault="00AC04F4" w:rsidP="00DA35C0">
      <w:pPr>
        <w:keepNext w:val="0"/>
        <w:keepLines w:val="0"/>
        <w:widowControl w:val="0"/>
        <w:tabs>
          <w:tab w:val="left" w:pos="709"/>
          <w:tab w:val="left" w:pos="1276"/>
        </w:tabs>
        <w:ind w:firstLine="0"/>
        <w:jc w:val="both"/>
        <w:rPr>
          <w:rFonts w:eastAsia="Times New Roman"/>
          <w:kern w:val="2"/>
          <w:szCs w:val="24"/>
          <w:lang w:eastAsia="hi-IN" w:bidi="hi-IN"/>
        </w:rPr>
      </w:pPr>
      <w:r>
        <w:rPr>
          <w:rFonts w:eastAsia="Times New Roman"/>
          <w:kern w:val="2"/>
          <w:szCs w:val="24"/>
          <w:lang w:eastAsia="hi-IN" w:bidi="hi-IN"/>
        </w:rPr>
        <w:t>- </w:t>
      </w:r>
      <w:r w:rsidR="00DA35C0" w:rsidRPr="00DA35C0">
        <w:rPr>
          <w:rFonts w:eastAsia="Times New Roman"/>
          <w:kern w:val="2"/>
          <w:szCs w:val="24"/>
          <w:lang w:eastAsia="hi-IN" w:bidi="hi-IN"/>
        </w:rPr>
        <w:t>Межгосударственный стандарт ГОСТ 31861-2012 "Вода. Общие требования к отбору проб" (введен в действие приказом Федерального агентства по техническому регулированию и метрологии от 29 ноября 2012 г. N 1513-ст)</w:t>
      </w:r>
      <w:r w:rsidR="00F30539" w:rsidRPr="00F30539">
        <w:rPr>
          <w:rFonts w:eastAsia="Times New Roman"/>
          <w:kern w:val="2"/>
          <w:szCs w:val="24"/>
          <w:lang w:eastAsia="hi-IN" w:bidi="hi-IN"/>
        </w:rPr>
        <w:t>;</w:t>
      </w:r>
    </w:p>
    <w:p w:rsidR="00434441" w:rsidRPr="00F30539" w:rsidRDefault="00434441" w:rsidP="00DA35C0">
      <w:pPr>
        <w:keepNext w:val="0"/>
        <w:keepLines w:val="0"/>
        <w:widowControl w:val="0"/>
        <w:tabs>
          <w:tab w:val="left" w:pos="709"/>
          <w:tab w:val="left" w:pos="1276"/>
        </w:tabs>
        <w:ind w:firstLine="0"/>
        <w:jc w:val="both"/>
        <w:rPr>
          <w:rFonts w:eastAsia="Times New Roman"/>
          <w:kern w:val="2"/>
          <w:szCs w:val="24"/>
          <w:lang w:eastAsia="hi-IN" w:bidi="hi-IN"/>
        </w:rPr>
      </w:pPr>
    </w:p>
    <w:p w:rsidR="00DA35C0" w:rsidRDefault="00AC04F4" w:rsidP="00DA35C0">
      <w:pPr>
        <w:keepNext w:val="0"/>
        <w:keepLines w:val="0"/>
        <w:widowControl w:val="0"/>
        <w:tabs>
          <w:tab w:val="left" w:pos="709"/>
          <w:tab w:val="left" w:pos="1276"/>
        </w:tabs>
        <w:ind w:firstLine="0"/>
        <w:jc w:val="both"/>
        <w:rPr>
          <w:rFonts w:eastAsia="Times New Roman"/>
          <w:kern w:val="2"/>
          <w:szCs w:val="24"/>
          <w:lang w:eastAsia="hi-IN" w:bidi="hi-IN"/>
        </w:rPr>
      </w:pPr>
      <w:r>
        <w:rPr>
          <w:rFonts w:eastAsia="Times New Roman"/>
          <w:kern w:val="2"/>
          <w:szCs w:val="24"/>
          <w:lang w:eastAsia="hi-IN" w:bidi="hi-IN"/>
        </w:rPr>
        <w:noBreakHyphen/>
        <w:t xml:space="preserve"> </w:t>
      </w:r>
      <w:r w:rsidR="00DA35C0" w:rsidRPr="00DA35C0">
        <w:rPr>
          <w:rFonts w:eastAsia="Times New Roman"/>
          <w:kern w:val="2"/>
          <w:szCs w:val="24"/>
          <w:lang w:eastAsia="hi-IN" w:bidi="hi-IN"/>
        </w:rPr>
        <w:t>Межгосударственный стандарт Г</w:t>
      </w:r>
      <w:r>
        <w:rPr>
          <w:rFonts w:eastAsia="Times New Roman"/>
          <w:kern w:val="2"/>
          <w:szCs w:val="24"/>
          <w:lang w:eastAsia="hi-IN" w:bidi="hi-IN"/>
        </w:rPr>
        <w:t xml:space="preserve">ОСТ 31942-2012 (ISO 19458:2006) </w:t>
      </w:r>
      <w:r w:rsidR="00DA35C0" w:rsidRPr="00DA35C0">
        <w:rPr>
          <w:rFonts w:eastAsia="Times New Roman"/>
          <w:kern w:val="2"/>
          <w:szCs w:val="24"/>
          <w:lang w:eastAsia="hi-IN" w:bidi="hi-IN"/>
        </w:rPr>
        <w:t>"Вода. Отбор проб д</w:t>
      </w:r>
      <w:r w:rsidR="00434441">
        <w:rPr>
          <w:rFonts w:eastAsia="Times New Roman"/>
          <w:kern w:val="2"/>
          <w:szCs w:val="24"/>
          <w:lang w:eastAsia="hi-IN" w:bidi="hi-IN"/>
        </w:rPr>
        <w:t xml:space="preserve">ля микробиологического анализа" </w:t>
      </w:r>
      <w:r w:rsidR="00DA35C0" w:rsidRPr="00DA35C0">
        <w:rPr>
          <w:rFonts w:eastAsia="Times New Roman"/>
          <w:kern w:val="2"/>
          <w:szCs w:val="24"/>
          <w:lang w:eastAsia="hi-IN" w:bidi="hi-IN"/>
        </w:rPr>
        <w:t>(введен в действие приказом Федерального агентства по техническому регулированию и метрологии от 12 декабря 2012 г. N 1903-ст);</w:t>
      </w:r>
    </w:p>
    <w:p w:rsidR="00434441" w:rsidRPr="00DA35C0" w:rsidRDefault="00434441" w:rsidP="00DA35C0">
      <w:pPr>
        <w:keepNext w:val="0"/>
        <w:keepLines w:val="0"/>
        <w:widowControl w:val="0"/>
        <w:tabs>
          <w:tab w:val="left" w:pos="709"/>
          <w:tab w:val="left" w:pos="1276"/>
        </w:tabs>
        <w:ind w:firstLine="0"/>
        <w:jc w:val="both"/>
        <w:rPr>
          <w:rFonts w:eastAsia="Times New Roman"/>
          <w:kern w:val="2"/>
          <w:szCs w:val="24"/>
          <w:lang w:eastAsia="hi-IN" w:bidi="hi-IN"/>
        </w:rPr>
      </w:pPr>
    </w:p>
    <w:p w:rsidR="00DA35C0" w:rsidRPr="008459EB" w:rsidRDefault="00C2712C" w:rsidP="00DA35C0">
      <w:pPr>
        <w:keepNext w:val="0"/>
        <w:keepLines w:val="0"/>
        <w:widowControl w:val="0"/>
        <w:tabs>
          <w:tab w:val="left" w:pos="709"/>
          <w:tab w:val="left" w:pos="1276"/>
        </w:tabs>
        <w:ind w:firstLine="0"/>
        <w:jc w:val="both"/>
        <w:rPr>
          <w:rFonts w:eastAsia="Times New Roman"/>
          <w:kern w:val="2"/>
          <w:szCs w:val="24"/>
          <w:lang w:eastAsia="hi-IN" w:bidi="hi-IN"/>
        </w:rPr>
      </w:pPr>
      <w:r>
        <w:rPr>
          <w:rFonts w:eastAsia="Times New Roman"/>
          <w:kern w:val="2"/>
          <w:szCs w:val="24"/>
          <w:lang w:eastAsia="hi-IN" w:bidi="hi-IN"/>
        </w:rPr>
        <w:t>- </w:t>
      </w:r>
      <w:r w:rsidR="00DA35C0" w:rsidRPr="00DA35C0">
        <w:rPr>
          <w:rFonts w:eastAsia="Times New Roman"/>
          <w:kern w:val="2"/>
          <w:szCs w:val="24"/>
          <w:lang w:eastAsia="hi-IN" w:bidi="hi-IN"/>
        </w:rPr>
        <w:t>Методические указания  МУК 4.2.2661-10 "Методы санитарно-паразитологических исследований" (утв. Главным государственным санитарным врачом РФ 23 июля 2010 г.)</w:t>
      </w:r>
      <w:r w:rsidR="00DA35C0" w:rsidRPr="008459EB">
        <w:rPr>
          <w:rFonts w:eastAsia="Times New Roman"/>
          <w:kern w:val="2"/>
          <w:szCs w:val="24"/>
          <w:lang w:eastAsia="hi-IN" w:bidi="hi-IN"/>
        </w:rPr>
        <w:t>;</w:t>
      </w:r>
    </w:p>
    <w:p w:rsidR="00DA35C0" w:rsidRPr="00DA35C0" w:rsidRDefault="00DA35C0" w:rsidP="00DA35C0">
      <w:pPr>
        <w:keepNext w:val="0"/>
        <w:keepLines w:val="0"/>
        <w:widowControl w:val="0"/>
        <w:tabs>
          <w:tab w:val="left" w:pos="709"/>
          <w:tab w:val="left" w:pos="1276"/>
        </w:tabs>
        <w:ind w:firstLine="0"/>
        <w:jc w:val="both"/>
        <w:rPr>
          <w:rFonts w:eastAsia="Times New Roman"/>
          <w:kern w:val="2"/>
          <w:szCs w:val="24"/>
          <w:lang w:eastAsia="hi-IN" w:bidi="hi-IN"/>
        </w:rPr>
      </w:pPr>
    </w:p>
    <w:p w:rsidR="00DA35C0" w:rsidRDefault="00C2712C" w:rsidP="00C2712C">
      <w:pPr>
        <w:keepNext w:val="0"/>
        <w:keepLines w:val="0"/>
        <w:widowControl w:val="0"/>
        <w:tabs>
          <w:tab w:val="left" w:pos="709"/>
          <w:tab w:val="left" w:pos="1276"/>
        </w:tabs>
        <w:ind w:firstLine="0"/>
        <w:jc w:val="both"/>
        <w:rPr>
          <w:rFonts w:eastAsia="Times New Roman"/>
          <w:kern w:val="2"/>
          <w:szCs w:val="24"/>
          <w:lang w:eastAsia="hi-IN" w:bidi="hi-IN"/>
        </w:rPr>
      </w:pPr>
      <w:r>
        <w:rPr>
          <w:rFonts w:eastAsia="Times New Roman"/>
          <w:kern w:val="2"/>
          <w:szCs w:val="24"/>
          <w:lang w:eastAsia="hi-IN" w:bidi="hi-IN"/>
        </w:rPr>
        <w:t xml:space="preserve">- СП 2.1.3678-20 </w:t>
      </w:r>
      <w:r w:rsidRPr="00C2712C">
        <w:rPr>
          <w:rFonts w:eastAsia="Times New Roman"/>
          <w:kern w:val="2"/>
          <w:szCs w:val="24"/>
          <w:lang w:eastAsia="hi-IN" w:bidi="hi-IN"/>
        </w:rPr>
        <w:t>"Санитарно-эпидемиологические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r w:rsidR="00DA35C0" w:rsidRPr="00DA35C0">
        <w:rPr>
          <w:rFonts w:eastAsia="Times New Roman"/>
          <w:kern w:val="2"/>
          <w:szCs w:val="24"/>
          <w:lang w:eastAsia="hi-IN" w:bidi="hi-IN"/>
        </w:rPr>
        <w:t xml:space="preserve">, (утв. постановлением Главного государственного санитарного врача РФ от </w:t>
      </w:r>
      <w:r>
        <w:rPr>
          <w:rFonts w:eastAsia="Times New Roman"/>
          <w:kern w:val="2"/>
          <w:szCs w:val="24"/>
          <w:lang w:eastAsia="hi-IN" w:bidi="hi-IN"/>
        </w:rPr>
        <w:t>24.12.2020</w:t>
      </w:r>
      <w:r w:rsidR="00DA35C0" w:rsidRPr="00DA35C0">
        <w:rPr>
          <w:rFonts w:eastAsia="Times New Roman"/>
          <w:kern w:val="2"/>
          <w:szCs w:val="24"/>
          <w:lang w:eastAsia="hi-IN" w:bidi="hi-IN"/>
        </w:rPr>
        <w:t xml:space="preserve"> N</w:t>
      </w:r>
      <w:r>
        <w:rPr>
          <w:rFonts w:eastAsia="Times New Roman"/>
          <w:kern w:val="2"/>
          <w:szCs w:val="24"/>
          <w:lang w:eastAsia="hi-IN" w:bidi="hi-IN"/>
        </w:rPr>
        <w:t> 44</w:t>
      </w:r>
      <w:r w:rsidR="00DA35C0" w:rsidRPr="00DA35C0">
        <w:rPr>
          <w:rFonts w:eastAsia="Times New Roman"/>
          <w:kern w:val="2"/>
          <w:szCs w:val="24"/>
          <w:lang w:eastAsia="hi-IN" w:bidi="hi-IN"/>
        </w:rPr>
        <w:t>);</w:t>
      </w:r>
    </w:p>
    <w:p w:rsidR="00C17380" w:rsidRPr="00DA35C0" w:rsidRDefault="00C17380" w:rsidP="00C2712C">
      <w:pPr>
        <w:keepNext w:val="0"/>
        <w:keepLines w:val="0"/>
        <w:widowControl w:val="0"/>
        <w:tabs>
          <w:tab w:val="left" w:pos="709"/>
          <w:tab w:val="left" w:pos="1276"/>
        </w:tabs>
        <w:ind w:firstLine="0"/>
        <w:jc w:val="both"/>
        <w:rPr>
          <w:rFonts w:eastAsia="Times New Roman"/>
          <w:kern w:val="2"/>
          <w:szCs w:val="24"/>
          <w:lang w:eastAsia="hi-IN" w:bidi="hi-IN"/>
        </w:rPr>
      </w:pPr>
    </w:p>
    <w:p w:rsidR="00DA35C0" w:rsidRPr="00DA35C0" w:rsidRDefault="00C2712C" w:rsidP="00DA35C0">
      <w:pPr>
        <w:keepNext w:val="0"/>
        <w:keepLines w:val="0"/>
        <w:widowControl w:val="0"/>
        <w:tabs>
          <w:tab w:val="left" w:pos="709"/>
          <w:tab w:val="left" w:pos="1276"/>
        </w:tabs>
        <w:ind w:firstLine="0"/>
        <w:jc w:val="both"/>
        <w:rPr>
          <w:rFonts w:eastAsia="Times New Roman"/>
          <w:kern w:val="2"/>
          <w:szCs w:val="24"/>
          <w:lang w:eastAsia="hi-IN" w:bidi="hi-IN"/>
        </w:rPr>
      </w:pPr>
      <w:r>
        <w:rPr>
          <w:rFonts w:eastAsia="Times New Roman"/>
          <w:kern w:val="2"/>
          <w:szCs w:val="24"/>
          <w:lang w:eastAsia="hi-IN" w:bidi="hi-IN"/>
        </w:rPr>
        <w:t>- </w:t>
      </w:r>
      <w:r w:rsidR="00DA35C0" w:rsidRPr="00DA35C0">
        <w:rPr>
          <w:rFonts w:eastAsia="Times New Roman"/>
          <w:kern w:val="2"/>
          <w:szCs w:val="24"/>
          <w:lang w:eastAsia="hi-IN" w:bidi="hi-IN"/>
        </w:rPr>
        <w:t>Межгосударственный стандарт ГОСТ 30494-2011 "Здания жилые и общественные. Параметры микроклимата в помещениях" (введен в действие приказом Федерального агентства по техническому регулированию и метрологии от 12 июля 2012 г. N 191-ст);</w:t>
      </w:r>
    </w:p>
    <w:p w:rsidR="00DA35C0" w:rsidRPr="00DA35C0" w:rsidRDefault="00DA35C0" w:rsidP="00DA35C0">
      <w:pPr>
        <w:keepNext w:val="0"/>
        <w:keepLines w:val="0"/>
        <w:widowControl w:val="0"/>
        <w:tabs>
          <w:tab w:val="left" w:pos="709"/>
          <w:tab w:val="left" w:pos="1276"/>
        </w:tabs>
        <w:ind w:firstLine="0"/>
        <w:jc w:val="both"/>
        <w:rPr>
          <w:rFonts w:eastAsia="Times New Roman"/>
          <w:kern w:val="2"/>
          <w:szCs w:val="24"/>
          <w:lang w:eastAsia="hi-IN" w:bidi="hi-IN"/>
        </w:rPr>
      </w:pPr>
    </w:p>
    <w:p w:rsidR="00DA35C0" w:rsidRPr="00C17380" w:rsidRDefault="003C172F" w:rsidP="00C17380">
      <w:pPr>
        <w:keepNext w:val="0"/>
        <w:keepLines w:val="0"/>
        <w:widowControl w:val="0"/>
        <w:tabs>
          <w:tab w:val="left" w:pos="709"/>
          <w:tab w:val="left" w:pos="1276"/>
        </w:tabs>
        <w:ind w:firstLine="0"/>
        <w:jc w:val="both"/>
        <w:rPr>
          <w:rFonts w:eastAsia="Times New Roman"/>
          <w:kern w:val="2"/>
          <w:szCs w:val="24"/>
          <w:lang w:eastAsia="hi-IN" w:bidi="hi-IN"/>
        </w:rPr>
      </w:pPr>
      <w:r>
        <w:rPr>
          <w:rFonts w:eastAsia="Times New Roman"/>
          <w:kern w:val="2"/>
          <w:szCs w:val="24"/>
          <w:lang w:eastAsia="hi-IN" w:bidi="hi-IN"/>
        </w:rPr>
        <w:t>- </w:t>
      </w:r>
      <w:r w:rsidR="00C17380" w:rsidRPr="00C17380">
        <w:rPr>
          <w:rFonts w:eastAsia="Times New Roman"/>
          <w:kern w:val="2"/>
          <w:szCs w:val="24"/>
          <w:lang w:eastAsia="hi-IN" w:bidi="hi-IN"/>
        </w:rPr>
        <w:t>Санитарные пра</w:t>
      </w:r>
      <w:r>
        <w:rPr>
          <w:rFonts w:eastAsia="Times New Roman"/>
          <w:kern w:val="2"/>
          <w:szCs w:val="24"/>
          <w:lang w:eastAsia="hi-IN" w:bidi="hi-IN"/>
        </w:rPr>
        <w:t xml:space="preserve">вила и нормы СанПиН 1.2.3685-21 </w:t>
      </w:r>
      <w:r w:rsidR="00C17380" w:rsidRPr="00C17380">
        <w:rPr>
          <w:rFonts w:eastAsia="Times New Roman"/>
          <w:kern w:val="2"/>
          <w:szCs w:val="24"/>
          <w:lang w:eastAsia="hi-IN" w:bidi="hi-IN"/>
        </w:rPr>
        <w:t>"Гигиенические нормативы и требования к обеспечению безопасности и (или) безвредности для человека факторов среды обитания"</w:t>
      </w:r>
      <w:r w:rsidR="00DA35C0" w:rsidRPr="00DA35C0">
        <w:rPr>
          <w:rFonts w:eastAsia="Times New Roman"/>
          <w:kern w:val="2"/>
          <w:szCs w:val="24"/>
          <w:lang w:eastAsia="hi-IN" w:bidi="hi-IN"/>
        </w:rPr>
        <w:t xml:space="preserve"> (утв. </w:t>
      </w:r>
      <w:r w:rsidR="00C17380">
        <w:rPr>
          <w:rFonts w:eastAsia="Times New Roman"/>
          <w:kern w:val="2"/>
          <w:szCs w:val="24"/>
          <w:lang w:eastAsia="hi-IN" w:bidi="hi-IN"/>
        </w:rPr>
        <w:t xml:space="preserve">Постановлением </w:t>
      </w:r>
      <w:r w:rsidR="00DA35C0" w:rsidRPr="00DA35C0">
        <w:rPr>
          <w:rFonts w:eastAsia="Times New Roman"/>
          <w:kern w:val="2"/>
          <w:szCs w:val="24"/>
          <w:lang w:eastAsia="hi-IN" w:bidi="hi-IN"/>
        </w:rPr>
        <w:t>Главн</w:t>
      </w:r>
      <w:r w:rsidR="00C17380">
        <w:rPr>
          <w:rFonts w:eastAsia="Times New Roman"/>
          <w:kern w:val="2"/>
          <w:szCs w:val="24"/>
          <w:lang w:eastAsia="hi-IN" w:bidi="hi-IN"/>
        </w:rPr>
        <w:t>ого</w:t>
      </w:r>
      <w:r w:rsidR="00DA35C0" w:rsidRPr="00DA35C0">
        <w:rPr>
          <w:rFonts w:eastAsia="Times New Roman"/>
          <w:kern w:val="2"/>
          <w:szCs w:val="24"/>
          <w:lang w:eastAsia="hi-IN" w:bidi="hi-IN"/>
        </w:rPr>
        <w:t xml:space="preserve"> государственн</w:t>
      </w:r>
      <w:r w:rsidR="00C17380">
        <w:rPr>
          <w:rFonts w:eastAsia="Times New Roman"/>
          <w:kern w:val="2"/>
          <w:szCs w:val="24"/>
          <w:lang w:eastAsia="hi-IN" w:bidi="hi-IN"/>
        </w:rPr>
        <w:t>ого</w:t>
      </w:r>
      <w:r w:rsidR="00DA35C0" w:rsidRPr="00DA35C0">
        <w:rPr>
          <w:rFonts w:eastAsia="Times New Roman"/>
          <w:kern w:val="2"/>
          <w:szCs w:val="24"/>
          <w:lang w:eastAsia="hi-IN" w:bidi="hi-IN"/>
        </w:rPr>
        <w:t xml:space="preserve"> санитарн</w:t>
      </w:r>
      <w:r w:rsidR="00C17380">
        <w:rPr>
          <w:rFonts w:eastAsia="Times New Roman"/>
          <w:kern w:val="2"/>
          <w:szCs w:val="24"/>
          <w:lang w:eastAsia="hi-IN" w:bidi="hi-IN"/>
        </w:rPr>
        <w:t>ого</w:t>
      </w:r>
      <w:r w:rsidR="00DA35C0" w:rsidRPr="00DA35C0">
        <w:rPr>
          <w:rFonts w:eastAsia="Times New Roman"/>
          <w:kern w:val="2"/>
          <w:szCs w:val="24"/>
          <w:lang w:eastAsia="hi-IN" w:bidi="hi-IN"/>
        </w:rPr>
        <w:t xml:space="preserve"> врач</w:t>
      </w:r>
      <w:r w:rsidR="00C17380">
        <w:rPr>
          <w:rFonts w:eastAsia="Times New Roman"/>
          <w:kern w:val="2"/>
          <w:szCs w:val="24"/>
          <w:lang w:eastAsia="hi-IN" w:bidi="hi-IN"/>
        </w:rPr>
        <w:t>а</w:t>
      </w:r>
      <w:r w:rsidR="00DA35C0" w:rsidRPr="00DA35C0">
        <w:rPr>
          <w:rFonts w:eastAsia="Times New Roman"/>
          <w:kern w:val="2"/>
          <w:szCs w:val="24"/>
          <w:lang w:eastAsia="hi-IN" w:bidi="hi-IN"/>
        </w:rPr>
        <w:t xml:space="preserve"> РФ </w:t>
      </w:r>
      <w:r w:rsidR="00C17380">
        <w:rPr>
          <w:rFonts w:eastAsia="Times New Roman"/>
          <w:kern w:val="2"/>
          <w:szCs w:val="24"/>
          <w:lang w:eastAsia="hi-IN" w:bidi="hi-IN"/>
        </w:rPr>
        <w:t>от 28.01.2021 № 2</w:t>
      </w:r>
      <w:r w:rsidR="00DA35C0" w:rsidRPr="00DA35C0">
        <w:rPr>
          <w:rFonts w:eastAsia="Times New Roman"/>
          <w:kern w:val="2"/>
          <w:szCs w:val="24"/>
          <w:lang w:eastAsia="hi-IN" w:bidi="hi-IN"/>
        </w:rPr>
        <w:t>)</w:t>
      </w:r>
      <w:r w:rsidR="00DA35C0" w:rsidRPr="00C17380">
        <w:rPr>
          <w:rFonts w:eastAsia="Times New Roman"/>
          <w:kern w:val="2"/>
          <w:szCs w:val="24"/>
          <w:lang w:eastAsia="hi-IN" w:bidi="hi-IN"/>
        </w:rPr>
        <w:t>;</w:t>
      </w:r>
    </w:p>
    <w:p w:rsidR="003C172F" w:rsidRDefault="003C172F" w:rsidP="00DA35C0">
      <w:pPr>
        <w:keepNext w:val="0"/>
        <w:keepLines w:val="0"/>
        <w:widowControl w:val="0"/>
        <w:tabs>
          <w:tab w:val="left" w:pos="709"/>
          <w:tab w:val="left" w:pos="1276"/>
        </w:tabs>
        <w:ind w:firstLine="0"/>
        <w:jc w:val="both"/>
        <w:rPr>
          <w:rFonts w:eastAsia="Times New Roman"/>
          <w:kern w:val="2"/>
          <w:szCs w:val="24"/>
          <w:lang w:eastAsia="hi-IN" w:bidi="hi-IN"/>
        </w:rPr>
      </w:pPr>
    </w:p>
    <w:p w:rsidR="00DA35C0" w:rsidRDefault="003C172F" w:rsidP="00DA35C0">
      <w:pPr>
        <w:keepNext w:val="0"/>
        <w:keepLines w:val="0"/>
        <w:widowControl w:val="0"/>
        <w:tabs>
          <w:tab w:val="left" w:pos="709"/>
          <w:tab w:val="left" w:pos="1276"/>
        </w:tabs>
        <w:ind w:firstLine="0"/>
        <w:jc w:val="both"/>
        <w:rPr>
          <w:rFonts w:eastAsia="Times New Roman"/>
          <w:kern w:val="2"/>
          <w:szCs w:val="24"/>
          <w:lang w:eastAsia="hi-IN" w:bidi="hi-IN"/>
        </w:rPr>
      </w:pPr>
      <w:r>
        <w:rPr>
          <w:rFonts w:eastAsia="Times New Roman"/>
          <w:kern w:val="2"/>
          <w:szCs w:val="24"/>
          <w:lang w:eastAsia="hi-IN" w:bidi="hi-IN"/>
        </w:rPr>
        <w:t>- </w:t>
      </w:r>
      <w:r w:rsidR="00DA35C0" w:rsidRPr="00DA35C0">
        <w:rPr>
          <w:rFonts w:eastAsia="Times New Roman"/>
          <w:kern w:val="2"/>
          <w:szCs w:val="24"/>
          <w:lang w:eastAsia="hi-IN" w:bidi="hi-IN"/>
        </w:rPr>
        <w:t>Межгосударственный стандарт ГОСТ 24940-2016 "Здания и сооружения. Методы измерения освещенности" (введен в действие приказом Федерального агентства по техническому регулированию и метрологии от 20 октября 2016 г. N 1442-ст)</w:t>
      </w:r>
      <w:r w:rsidRPr="003C172F">
        <w:rPr>
          <w:rFonts w:eastAsia="Times New Roman"/>
          <w:kern w:val="2"/>
          <w:szCs w:val="24"/>
          <w:lang w:eastAsia="hi-IN" w:bidi="hi-IN"/>
        </w:rPr>
        <w:t>;</w:t>
      </w:r>
    </w:p>
    <w:p w:rsidR="003C172F" w:rsidRPr="003C172F" w:rsidRDefault="003C172F" w:rsidP="00DA35C0">
      <w:pPr>
        <w:keepNext w:val="0"/>
        <w:keepLines w:val="0"/>
        <w:widowControl w:val="0"/>
        <w:tabs>
          <w:tab w:val="left" w:pos="709"/>
          <w:tab w:val="left" w:pos="1276"/>
        </w:tabs>
        <w:ind w:firstLine="0"/>
        <w:jc w:val="both"/>
        <w:rPr>
          <w:rFonts w:eastAsia="Times New Roman"/>
          <w:kern w:val="2"/>
          <w:szCs w:val="24"/>
          <w:lang w:eastAsia="hi-IN" w:bidi="hi-IN"/>
        </w:rPr>
      </w:pPr>
    </w:p>
    <w:p w:rsidR="00DA35C0" w:rsidRPr="00DA35C0" w:rsidRDefault="003C172F" w:rsidP="00DA35C0">
      <w:pPr>
        <w:keepNext w:val="0"/>
        <w:keepLines w:val="0"/>
        <w:widowControl w:val="0"/>
        <w:tabs>
          <w:tab w:val="left" w:pos="709"/>
          <w:tab w:val="left" w:pos="1276"/>
        </w:tabs>
        <w:ind w:firstLine="0"/>
        <w:jc w:val="both"/>
        <w:rPr>
          <w:rFonts w:eastAsia="Times New Roman"/>
          <w:kern w:val="2"/>
          <w:szCs w:val="24"/>
          <w:lang w:eastAsia="hi-IN" w:bidi="hi-IN"/>
        </w:rPr>
      </w:pPr>
      <w:r>
        <w:rPr>
          <w:rFonts w:eastAsia="Times New Roman"/>
          <w:kern w:val="2"/>
          <w:szCs w:val="24"/>
          <w:lang w:eastAsia="hi-IN" w:bidi="hi-IN"/>
        </w:rPr>
        <w:t>-</w:t>
      </w:r>
      <w:r w:rsidR="00DA35C0" w:rsidRPr="00DA35C0">
        <w:rPr>
          <w:rFonts w:eastAsia="Times New Roman"/>
          <w:kern w:val="2"/>
          <w:szCs w:val="24"/>
          <w:lang w:eastAsia="hi-IN" w:bidi="hi-IN"/>
        </w:rPr>
        <w:t>Межгосударственный стандарт ГОСТ 33393-2015 "Здания и сооружения. Методы измерения коэффициента пульсации освещенности" (введен в действие приказом Федерального агентства по техническому регулированию и метрологии от 30 ноября 2015 г. N 2079-ст);</w:t>
      </w:r>
    </w:p>
    <w:p w:rsidR="00DA35C0" w:rsidRPr="00DA35C0" w:rsidRDefault="00DA35C0" w:rsidP="00DA35C0">
      <w:pPr>
        <w:keepNext w:val="0"/>
        <w:keepLines w:val="0"/>
        <w:widowControl w:val="0"/>
        <w:tabs>
          <w:tab w:val="left" w:pos="709"/>
          <w:tab w:val="left" w:pos="1276"/>
        </w:tabs>
        <w:ind w:firstLine="0"/>
        <w:jc w:val="both"/>
        <w:rPr>
          <w:rFonts w:eastAsia="Times New Roman"/>
          <w:kern w:val="2"/>
          <w:szCs w:val="24"/>
          <w:lang w:eastAsia="hi-IN" w:bidi="hi-IN"/>
        </w:rPr>
      </w:pPr>
    </w:p>
    <w:p w:rsidR="00DA35C0" w:rsidRPr="00DA55FA" w:rsidRDefault="00DA35C0" w:rsidP="00DA35C0">
      <w:pPr>
        <w:keepNext w:val="0"/>
        <w:keepLines w:val="0"/>
        <w:widowControl w:val="0"/>
        <w:tabs>
          <w:tab w:val="left" w:pos="709"/>
          <w:tab w:val="left" w:pos="1276"/>
        </w:tabs>
        <w:ind w:firstLine="0"/>
        <w:jc w:val="both"/>
        <w:rPr>
          <w:rFonts w:eastAsia="Times New Roman"/>
          <w:kern w:val="2"/>
          <w:szCs w:val="24"/>
          <w:lang w:eastAsia="hi-IN" w:bidi="hi-IN"/>
        </w:rPr>
      </w:pPr>
      <w:r w:rsidRPr="00DA35C0">
        <w:rPr>
          <w:rFonts w:eastAsia="Times New Roman"/>
          <w:kern w:val="2"/>
          <w:szCs w:val="24"/>
          <w:lang w:eastAsia="hi-IN" w:bidi="hi-IN"/>
        </w:rPr>
        <w:t>- Постановление Правительства РФ от 16.09.2020 N 1479 "Об утверждении Правил противопожарного режима в Российской Федерации"</w:t>
      </w:r>
      <w:r w:rsidR="00DA55FA" w:rsidRPr="00DA55FA">
        <w:rPr>
          <w:rFonts w:eastAsia="Times New Roman"/>
          <w:kern w:val="2"/>
          <w:szCs w:val="24"/>
          <w:lang w:eastAsia="hi-IN" w:bidi="hi-IN"/>
        </w:rPr>
        <w:t>;</w:t>
      </w:r>
    </w:p>
    <w:p w:rsidR="005C2DE3" w:rsidRDefault="005C2DE3" w:rsidP="005C2DE3">
      <w:pPr>
        <w:keepNext w:val="0"/>
        <w:keepLines w:val="0"/>
        <w:widowControl w:val="0"/>
        <w:tabs>
          <w:tab w:val="left" w:pos="709"/>
          <w:tab w:val="left" w:pos="1276"/>
        </w:tabs>
        <w:ind w:firstLine="0"/>
        <w:jc w:val="both"/>
        <w:rPr>
          <w:rFonts w:eastAsia="Times New Roman"/>
          <w:kern w:val="2"/>
          <w:szCs w:val="24"/>
          <w:lang w:eastAsia="hi-IN" w:bidi="hi-IN"/>
        </w:rPr>
      </w:pPr>
    </w:p>
    <w:p w:rsidR="00DA35C0" w:rsidRDefault="00DA35C0" w:rsidP="005C2DE3">
      <w:pPr>
        <w:keepNext w:val="0"/>
        <w:keepLines w:val="0"/>
        <w:widowControl w:val="0"/>
        <w:tabs>
          <w:tab w:val="left" w:pos="709"/>
          <w:tab w:val="left" w:pos="1276"/>
        </w:tabs>
        <w:ind w:firstLine="0"/>
        <w:jc w:val="both"/>
        <w:rPr>
          <w:rFonts w:eastAsia="Times New Roman"/>
          <w:kern w:val="2"/>
          <w:szCs w:val="24"/>
          <w:lang w:eastAsia="hi-IN" w:bidi="hi-IN"/>
        </w:rPr>
      </w:pPr>
      <w:r w:rsidRPr="00DA35C0">
        <w:rPr>
          <w:rFonts w:eastAsia="Times New Roman"/>
          <w:kern w:val="2"/>
          <w:szCs w:val="24"/>
          <w:lang w:eastAsia="hi-IN" w:bidi="hi-IN"/>
        </w:rPr>
        <w:t>-</w:t>
      </w:r>
      <w:r w:rsidRPr="00DA35C0">
        <w:t xml:space="preserve"> </w:t>
      </w:r>
      <w:r w:rsidR="005C2DE3">
        <w:rPr>
          <w:rFonts w:eastAsia="Times New Roman"/>
          <w:kern w:val="2"/>
          <w:szCs w:val="24"/>
          <w:lang w:eastAsia="hi-IN" w:bidi="hi-IN"/>
        </w:rPr>
        <w:t xml:space="preserve">Правила по охране труда </w:t>
      </w:r>
      <w:r w:rsidR="005C2DE3" w:rsidRPr="005C2DE3">
        <w:rPr>
          <w:rFonts w:eastAsia="Times New Roman"/>
          <w:kern w:val="2"/>
          <w:szCs w:val="24"/>
          <w:lang w:eastAsia="hi-IN" w:bidi="hi-IN"/>
        </w:rPr>
        <w:t>при эксплуатации электроустановок</w:t>
      </w:r>
      <w:r w:rsidRPr="00DA35C0">
        <w:rPr>
          <w:rFonts w:eastAsia="Times New Roman"/>
          <w:kern w:val="2"/>
          <w:szCs w:val="24"/>
          <w:lang w:eastAsia="hi-IN" w:bidi="hi-IN"/>
        </w:rPr>
        <w:t xml:space="preserve">, утвержденные приказом Министерства труда и социальной защиты РФ от </w:t>
      </w:r>
      <w:r w:rsidR="005C2DE3">
        <w:rPr>
          <w:rFonts w:eastAsia="Times New Roman"/>
          <w:kern w:val="2"/>
          <w:szCs w:val="24"/>
          <w:lang w:eastAsia="hi-IN" w:bidi="hi-IN"/>
        </w:rPr>
        <w:t>15</w:t>
      </w:r>
      <w:r w:rsidRPr="00DA35C0">
        <w:rPr>
          <w:rFonts w:eastAsia="Times New Roman"/>
          <w:kern w:val="2"/>
          <w:szCs w:val="24"/>
          <w:lang w:eastAsia="hi-IN" w:bidi="hi-IN"/>
        </w:rPr>
        <w:t>.</w:t>
      </w:r>
      <w:r w:rsidR="005C2DE3">
        <w:rPr>
          <w:rFonts w:eastAsia="Times New Roman"/>
          <w:kern w:val="2"/>
          <w:szCs w:val="24"/>
          <w:lang w:eastAsia="hi-IN" w:bidi="hi-IN"/>
        </w:rPr>
        <w:t>12</w:t>
      </w:r>
      <w:r w:rsidRPr="00DA35C0">
        <w:rPr>
          <w:rFonts w:eastAsia="Times New Roman"/>
          <w:kern w:val="2"/>
          <w:szCs w:val="24"/>
          <w:lang w:eastAsia="hi-IN" w:bidi="hi-IN"/>
        </w:rPr>
        <w:t>.20</w:t>
      </w:r>
      <w:r w:rsidR="005C2DE3">
        <w:rPr>
          <w:rFonts w:eastAsia="Times New Roman"/>
          <w:kern w:val="2"/>
          <w:szCs w:val="24"/>
          <w:lang w:eastAsia="hi-IN" w:bidi="hi-IN"/>
        </w:rPr>
        <w:t>20</w:t>
      </w:r>
      <w:r w:rsidRPr="00DA35C0">
        <w:rPr>
          <w:rFonts w:eastAsia="Times New Roman"/>
          <w:kern w:val="2"/>
          <w:szCs w:val="24"/>
          <w:lang w:eastAsia="hi-IN" w:bidi="hi-IN"/>
        </w:rPr>
        <w:t xml:space="preserve"> г. N </w:t>
      </w:r>
      <w:r w:rsidR="005C2DE3">
        <w:rPr>
          <w:rFonts w:eastAsia="Times New Roman"/>
          <w:kern w:val="2"/>
          <w:szCs w:val="24"/>
          <w:lang w:eastAsia="hi-IN" w:bidi="hi-IN"/>
        </w:rPr>
        <w:t>903</w:t>
      </w:r>
      <w:r w:rsidRPr="00DA35C0">
        <w:rPr>
          <w:rFonts w:eastAsia="Times New Roman"/>
          <w:kern w:val="2"/>
          <w:szCs w:val="24"/>
          <w:lang w:eastAsia="hi-IN" w:bidi="hi-IN"/>
        </w:rPr>
        <w:t>н;</w:t>
      </w:r>
    </w:p>
    <w:p w:rsidR="005C2DE3" w:rsidRDefault="005C2DE3" w:rsidP="00DA35C0">
      <w:pPr>
        <w:keepNext w:val="0"/>
        <w:keepLines w:val="0"/>
        <w:widowControl w:val="0"/>
        <w:tabs>
          <w:tab w:val="left" w:pos="709"/>
          <w:tab w:val="left" w:pos="1276"/>
        </w:tabs>
        <w:ind w:firstLine="0"/>
        <w:jc w:val="both"/>
        <w:rPr>
          <w:rFonts w:eastAsia="Times New Roman"/>
          <w:kern w:val="2"/>
          <w:szCs w:val="24"/>
          <w:lang w:eastAsia="hi-IN" w:bidi="hi-IN"/>
        </w:rPr>
      </w:pPr>
    </w:p>
    <w:p w:rsidR="00DA35C0" w:rsidRDefault="00DA35C0" w:rsidP="00DA35C0">
      <w:pPr>
        <w:keepNext w:val="0"/>
        <w:keepLines w:val="0"/>
        <w:widowControl w:val="0"/>
        <w:tabs>
          <w:tab w:val="left" w:pos="709"/>
          <w:tab w:val="left" w:pos="1276"/>
        </w:tabs>
        <w:ind w:firstLine="0"/>
        <w:jc w:val="both"/>
        <w:rPr>
          <w:rFonts w:eastAsia="Times New Roman"/>
          <w:kern w:val="2"/>
          <w:szCs w:val="24"/>
          <w:lang w:eastAsia="hi-IN" w:bidi="hi-IN"/>
        </w:rPr>
      </w:pPr>
      <w:r w:rsidRPr="00DA35C0">
        <w:rPr>
          <w:rFonts w:eastAsia="Times New Roman"/>
          <w:kern w:val="2"/>
          <w:szCs w:val="24"/>
          <w:lang w:eastAsia="hi-IN" w:bidi="hi-IN"/>
        </w:rPr>
        <w:t>- Природоохранное законодательство РФ;</w:t>
      </w:r>
    </w:p>
    <w:p w:rsidR="00DA35C0" w:rsidRDefault="00DA35C0" w:rsidP="00DA35C0">
      <w:pPr>
        <w:keepNext w:val="0"/>
        <w:keepLines w:val="0"/>
        <w:widowControl w:val="0"/>
        <w:tabs>
          <w:tab w:val="left" w:pos="709"/>
          <w:tab w:val="left" w:pos="1276"/>
        </w:tabs>
        <w:ind w:firstLine="0"/>
        <w:jc w:val="both"/>
        <w:rPr>
          <w:rFonts w:eastAsia="Times New Roman"/>
          <w:kern w:val="2"/>
          <w:szCs w:val="24"/>
          <w:lang w:eastAsia="hi-IN" w:bidi="hi-IN"/>
        </w:rPr>
      </w:pPr>
    </w:p>
    <w:p w:rsidR="00DA55FA" w:rsidRDefault="00DA55FA" w:rsidP="00DA55FA">
      <w:pPr>
        <w:keepNext w:val="0"/>
        <w:keepLines w:val="0"/>
        <w:widowControl w:val="0"/>
        <w:tabs>
          <w:tab w:val="left" w:pos="709"/>
          <w:tab w:val="left" w:pos="1276"/>
        </w:tabs>
        <w:ind w:firstLine="0"/>
        <w:jc w:val="both"/>
        <w:rPr>
          <w:rFonts w:eastAsia="Times New Roman"/>
          <w:szCs w:val="24"/>
          <w:lang w:eastAsia="ru-RU"/>
        </w:rPr>
      </w:pPr>
      <w:r>
        <w:rPr>
          <w:rFonts w:eastAsia="Times New Roman"/>
          <w:kern w:val="2"/>
          <w:szCs w:val="24"/>
          <w:lang w:eastAsia="hi-IN" w:bidi="hi-IN"/>
        </w:rPr>
        <w:t>- </w:t>
      </w:r>
      <w:r w:rsidRPr="00DA55FA">
        <w:rPr>
          <w:rFonts w:eastAsia="Times New Roman"/>
          <w:szCs w:val="24"/>
          <w:lang w:eastAsia="ru-RU"/>
        </w:rPr>
        <w:t>Федеральный зак</w:t>
      </w:r>
      <w:r>
        <w:rPr>
          <w:rFonts w:eastAsia="Times New Roman"/>
          <w:szCs w:val="24"/>
          <w:lang w:eastAsia="ru-RU"/>
        </w:rPr>
        <w:t xml:space="preserve">он от 9 февраля 2007 г. N 16-ФЗ </w:t>
      </w:r>
      <w:r w:rsidRPr="00DA55FA">
        <w:rPr>
          <w:rFonts w:eastAsia="Times New Roman"/>
          <w:szCs w:val="24"/>
          <w:lang w:eastAsia="ru-RU"/>
        </w:rPr>
        <w:t>"О транспортной безопасности";</w:t>
      </w:r>
    </w:p>
    <w:p w:rsidR="00DA55FA" w:rsidRPr="00DA55FA" w:rsidRDefault="00DA55FA" w:rsidP="00DA55FA">
      <w:pPr>
        <w:keepNext w:val="0"/>
        <w:keepLines w:val="0"/>
        <w:widowControl w:val="0"/>
        <w:tabs>
          <w:tab w:val="left" w:pos="709"/>
          <w:tab w:val="left" w:pos="1276"/>
        </w:tabs>
        <w:ind w:firstLine="0"/>
        <w:jc w:val="both"/>
        <w:rPr>
          <w:rFonts w:eastAsia="Times New Roman"/>
          <w:szCs w:val="24"/>
          <w:lang w:eastAsia="ru-RU"/>
        </w:rPr>
      </w:pPr>
    </w:p>
    <w:p w:rsidR="00DA35C0" w:rsidRPr="00DA35C0" w:rsidRDefault="00DA35C0" w:rsidP="00DA35C0">
      <w:pPr>
        <w:keepNext w:val="0"/>
        <w:keepLines w:val="0"/>
        <w:widowControl w:val="0"/>
        <w:tabs>
          <w:tab w:val="left" w:pos="709"/>
          <w:tab w:val="left" w:pos="1276"/>
        </w:tabs>
        <w:ind w:firstLine="0"/>
        <w:jc w:val="both"/>
        <w:rPr>
          <w:rFonts w:eastAsia="Times New Roman"/>
          <w:kern w:val="2"/>
          <w:szCs w:val="24"/>
          <w:lang w:eastAsia="hi-IN" w:bidi="hi-IN"/>
        </w:rPr>
      </w:pPr>
      <w:r w:rsidRPr="00D01031">
        <w:rPr>
          <w:rFonts w:eastAsia="Times New Roman"/>
          <w:szCs w:val="24"/>
          <w:lang w:eastAsia="ru-RU"/>
        </w:rPr>
        <w:t xml:space="preserve">- «Инструкция о порядке оказания услуг сторонними организациями в эксплуатируемых сооружениях </w:t>
      </w:r>
      <w:r w:rsidRPr="00D01031">
        <w:rPr>
          <w:rFonts w:eastAsia="Times New Roman"/>
          <w:spacing w:val="-6"/>
          <w:szCs w:val="24"/>
          <w:lang w:eastAsia="ru-RU"/>
        </w:rPr>
        <w:t>Петербургского</w:t>
      </w:r>
      <w:r w:rsidRPr="00D01031">
        <w:rPr>
          <w:rFonts w:eastAsia="Times New Roman"/>
          <w:szCs w:val="24"/>
          <w:lang w:eastAsia="ru-RU"/>
        </w:rPr>
        <w:t xml:space="preserve"> метрополитена, в рамках исполнения договоров, заключенных по 223-ФЗ», введённой в действие приказом начальника метр</w:t>
      </w:r>
      <w:r>
        <w:rPr>
          <w:rFonts w:eastAsia="Times New Roman"/>
          <w:szCs w:val="24"/>
          <w:lang w:eastAsia="ru-RU"/>
        </w:rPr>
        <w:t>ополитена от 16.11.2018  № 1806</w:t>
      </w:r>
      <w:r w:rsidRPr="00DA35C0">
        <w:rPr>
          <w:rFonts w:eastAsia="Times New Roman"/>
          <w:szCs w:val="24"/>
          <w:lang w:eastAsia="ru-RU"/>
        </w:rPr>
        <w:t>;</w:t>
      </w:r>
    </w:p>
    <w:p w:rsidR="00DA35C0" w:rsidRDefault="00DA35C0" w:rsidP="00DA35C0">
      <w:pPr>
        <w:keepNext w:val="0"/>
        <w:keepLines w:val="0"/>
        <w:widowControl w:val="0"/>
        <w:tabs>
          <w:tab w:val="left" w:pos="709"/>
          <w:tab w:val="left" w:pos="1276"/>
        </w:tabs>
        <w:ind w:firstLine="0"/>
        <w:jc w:val="both"/>
        <w:rPr>
          <w:rFonts w:eastAsia="Times New Roman"/>
          <w:szCs w:val="24"/>
          <w:lang w:eastAsia="ar-SA"/>
        </w:rPr>
      </w:pPr>
      <w:r w:rsidRPr="00D01031">
        <w:rPr>
          <w:rFonts w:eastAsia="Times New Roman"/>
          <w:szCs w:val="24"/>
          <w:lang w:eastAsia="ru-RU"/>
        </w:rPr>
        <w:t xml:space="preserve">- </w:t>
      </w:r>
      <w:r w:rsidRPr="00D01031">
        <w:rPr>
          <w:rFonts w:eastAsia="Times New Roman"/>
          <w:szCs w:val="24"/>
          <w:lang w:eastAsia="ar-SA"/>
        </w:rPr>
        <w:t>«Инструкции о пропускном и внутриобъектовом режимах на объектах                                      ГУП «Петербургский метрополитен», введенной в действие приказом начальника метрополитена от 18.10.2018 № 1594</w:t>
      </w:r>
      <w:r w:rsidRPr="00DA35C0">
        <w:rPr>
          <w:rFonts w:eastAsia="Times New Roman"/>
          <w:szCs w:val="24"/>
          <w:lang w:eastAsia="ar-SA"/>
        </w:rPr>
        <w:t>;</w:t>
      </w:r>
    </w:p>
    <w:p w:rsidR="00DA35C0" w:rsidRPr="00DA35C0" w:rsidRDefault="00DA35C0" w:rsidP="00DA35C0">
      <w:pPr>
        <w:keepNext w:val="0"/>
        <w:keepLines w:val="0"/>
        <w:widowControl w:val="0"/>
        <w:tabs>
          <w:tab w:val="left" w:pos="709"/>
          <w:tab w:val="left" w:pos="1276"/>
        </w:tabs>
        <w:ind w:firstLine="0"/>
        <w:jc w:val="both"/>
        <w:rPr>
          <w:rFonts w:eastAsia="Times New Roman"/>
          <w:szCs w:val="24"/>
          <w:lang w:eastAsia="ar-SA"/>
        </w:rPr>
      </w:pPr>
    </w:p>
    <w:p w:rsidR="00DA35C0" w:rsidRPr="00D01031" w:rsidRDefault="00DA35C0" w:rsidP="00DA35C0">
      <w:pPr>
        <w:keepNext w:val="0"/>
        <w:keepLines w:val="0"/>
        <w:widowControl w:val="0"/>
        <w:tabs>
          <w:tab w:val="left" w:pos="142"/>
          <w:tab w:val="left" w:pos="1134"/>
        </w:tabs>
        <w:ind w:firstLine="0"/>
        <w:jc w:val="both"/>
        <w:rPr>
          <w:rFonts w:eastAsia="Times New Roman"/>
          <w:szCs w:val="24"/>
          <w:lang w:eastAsia="ru-RU"/>
        </w:rPr>
      </w:pPr>
      <w:r w:rsidRPr="00D01031">
        <w:rPr>
          <w:rFonts w:eastAsia="Times New Roman"/>
          <w:szCs w:val="24"/>
          <w:lang w:eastAsia="ru-RU"/>
        </w:rPr>
        <w:t>Работы должны оказываться в соответствии с требованиями правил пожарной безопасности и других правил и приказов, действующих на метрополитене, с обязательным соблюдением техники безопасности, противопожарных и антитеррористических мероприятий, природоохранного законодательства.</w:t>
      </w:r>
    </w:p>
    <w:p w:rsidR="00DA35C0" w:rsidRPr="00D01031" w:rsidRDefault="00DA35C0" w:rsidP="00DA35C0">
      <w:pPr>
        <w:keepNext w:val="0"/>
        <w:keepLines w:val="0"/>
        <w:widowControl w:val="0"/>
        <w:autoSpaceDE w:val="0"/>
        <w:autoSpaceDN w:val="0"/>
        <w:adjustRightInd w:val="0"/>
        <w:ind w:firstLine="0"/>
        <w:jc w:val="both"/>
        <w:rPr>
          <w:rFonts w:eastAsia="Times New Roman"/>
          <w:b/>
          <w:bCs/>
          <w:szCs w:val="24"/>
          <w:lang w:eastAsia="ru-RU"/>
        </w:rPr>
      </w:pPr>
    </w:p>
    <w:p w:rsidR="00DA35C0" w:rsidRPr="00D01031" w:rsidRDefault="00DA35C0" w:rsidP="00DA35C0">
      <w:pPr>
        <w:keepNext w:val="0"/>
        <w:keepLines w:val="0"/>
        <w:widowControl w:val="0"/>
        <w:numPr>
          <w:ilvl w:val="1"/>
          <w:numId w:val="2"/>
        </w:numPr>
        <w:autoSpaceDE w:val="0"/>
        <w:autoSpaceDN w:val="0"/>
        <w:adjustRightInd w:val="0"/>
        <w:ind w:left="0" w:firstLine="0"/>
        <w:jc w:val="both"/>
        <w:rPr>
          <w:rFonts w:eastAsia="Times New Roman"/>
          <w:b/>
          <w:bCs/>
          <w:szCs w:val="24"/>
          <w:lang w:eastAsia="ru-RU"/>
        </w:rPr>
      </w:pPr>
      <w:r w:rsidRPr="00D01031">
        <w:rPr>
          <w:rFonts w:eastAsia="Times New Roman"/>
          <w:b/>
          <w:szCs w:val="24"/>
          <w:lang w:eastAsia="ru-RU"/>
        </w:rPr>
        <w:t>Требования к обращению со строительными отходами при оказании услуг:</w:t>
      </w:r>
      <w:r w:rsidRPr="00D01031">
        <w:rPr>
          <w:rFonts w:eastAsia="Times New Roman"/>
          <w:szCs w:val="24"/>
          <w:lang w:eastAsia="ru-RU"/>
        </w:rPr>
        <w:t xml:space="preserve"> строительные отходы при выполнении работ не образуются. </w:t>
      </w:r>
    </w:p>
    <w:p w:rsidR="00DA35C0" w:rsidRPr="00D01031" w:rsidRDefault="00DA35C0" w:rsidP="00DA35C0">
      <w:pPr>
        <w:keepNext w:val="0"/>
        <w:keepLines w:val="0"/>
        <w:widowControl w:val="0"/>
        <w:autoSpaceDE w:val="0"/>
        <w:autoSpaceDN w:val="0"/>
        <w:adjustRightInd w:val="0"/>
        <w:ind w:firstLine="0"/>
        <w:jc w:val="both"/>
        <w:rPr>
          <w:rFonts w:eastAsia="Times New Roman"/>
          <w:b/>
          <w:bCs/>
          <w:szCs w:val="24"/>
          <w:lang w:eastAsia="ru-RU"/>
        </w:rPr>
      </w:pPr>
    </w:p>
    <w:p w:rsidR="00DA35C0" w:rsidRPr="00D01031" w:rsidRDefault="00DA35C0" w:rsidP="00DA35C0">
      <w:pPr>
        <w:keepNext w:val="0"/>
        <w:keepLines w:val="0"/>
        <w:widowControl w:val="0"/>
        <w:numPr>
          <w:ilvl w:val="1"/>
          <w:numId w:val="2"/>
        </w:numPr>
        <w:autoSpaceDE w:val="0"/>
        <w:autoSpaceDN w:val="0"/>
        <w:adjustRightInd w:val="0"/>
        <w:ind w:left="0" w:firstLine="0"/>
        <w:jc w:val="both"/>
        <w:rPr>
          <w:rFonts w:eastAsia="Times New Roman"/>
          <w:b/>
          <w:bCs/>
          <w:szCs w:val="24"/>
          <w:lang w:eastAsia="ru-RU"/>
        </w:rPr>
      </w:pPr>
      <w:r w:rsidRPr="00D01031">
        <w:rPr>
          <w:rFonts w:eastAsia="Times New Roman"/>
          <w:b/>
          <w:szCs w:val="24"/>
          <w:lang w:eastAsia="ru-RU"/>
        </w:rPr>
        <w:t xml:space="preserve"> Требования к применяемым материалам  и оборудованию: </w:t>
      </w:r>
      <w:r w:rsidRPr="00D01031">
        <w:rPr>
          <w:rFonts w:eastAsia="Times New Roman"/>
          <w:bCs/>
          <w:szCs w:val="24"/>
          <w:lang w:eastAsia="ru-RU"/>
        </w:rPr>
        <w:t>не предъявляются.</w:t>
      </w:r>
    </w:p>
    <w:p w:rsidR="00DA35C0" w:rsidRPr="00D01031" w:rsidRDefault="00DA35C0" w:rsidP="00DA35C0">
      <w:pPr>
        <w:keepNext w:val="0"/>
        <w:keepLines w:val="0"/>
        <w:widowControl w:val="0"/>
        <w:autoSpaceDE w:val="0"/>
        <w:autoSpaceDN w:val="0"/>
        <w:adjustRightInd w:val="0"/>
        <w:ind w:firstLine="0"/>
        <w:jc w:val="both"/>
        <w:rPr>
          <w:rFonts w:eastAsia="Times New Roman"/>
          <w:b/>
          <w:bCs/>
          <w:szCs w:val="24"/>
          <w:lang w:eastAsia="ru-RU"/>
        </w:rPr>
      </w:pPr>
    </w:p>
    <w:p w:rsidR="00DA35C0" w:rsidRPr="00D01031" w:rsidRDefault="00DA35C0" w:rsidP="00DA35C0">
      <w:pPr>
        <w:keepNext w:val="0"/>
        <w:keepLines w:val="0"/>
        <w:widowControl w:val="0"/>
        <w:numPr>
          <w:ilvl w:val="1"/>
          <w:numId w:val="2"/>
        </w:numPr>
        <w:autoSpaceDE w:val="0"/>
        <w:autoSpaceDN w:val="0"/>
        <w:adjustRightInd w:val="0"/>
        <w:ind w:left="0" w:firstLine="0"/>
        <w:jc w:val="both"/>
        <w:rPr>
          <w:rFonts w:eastAsia="Times New Roman"/>
          <w:b/>
          <w:bCs/>
          <w:szCs w:val="24"/>
          <w:lang w:eastAsia="ru-RU"/>
        </w:rPr>
      </w:pPr>
      <w:r w:rsidRPr="00D01031">
        <w:rPr>
          <w:rFonts w:eastAsia="Times New Roman"/>
          <w:b/>
          <w:szCs w:val="24"/>
          <w:lang w:eastAsia="ru-RU" w:bidi="en-US"/>
        </w:rPr>
        <w:t>Требование к разрешительной  документации:</w:t>
      </w:r>
      <w:r w:rsidRPr="00D01031">
        <w:rPr>
          <w:rFonts w:eastAsia="Times New Roman"/>
          <w:szCs w:val="24"/>
          <w:lang w:eastAsia="ru-RU"/>
        </w:rPr>
        <w:tab/>
      </w:r>
    </w:p>
    <w:p w:rsidR="00AF2761" w:rsidRDefault="00D9499D" w:rsidP="00D9499D">
      <w:pPr>
        <w:keepNext w:val="0"/>
        <w:keepLines w:val="0"/>
        <w:widowControl w:val="0"/>
        <w:ind w:firstLine="0"/>
        <w:jc w:val="both"/>
        <w:rPr>
          <w:rFonts w:eastAsia="Times New Roman"/>
          <w:szCs w:val="24"/>
          <w:lang w:eastAsia="ru-RU"/>
        </w:rPr>
      </w:pPr>
      <w:r>
        <w:rPr>
          <w:rFonts w:eastAsia="Times New Roman"/>
          <w:b/>
          <w:szCs w:val="24"/>
          <w:lang w:eastAsia="ru-RU"/>
        </w:rPr>
        <w:t xml:space="preserve">- </w:t>
      </w:r>
      <w:r w:rsidR="004B17DC" w:rsidRPr="001865FD">
        <w:rPr>
          <w:rFonts w:eastAsia="Times New Roman"/>
          <w:b/>
          <w:szCs w:val="24"/>
          <w:lang w:eastAsia="ru-RU"/>
        </w:rPr>
        <w:t>Выписк</w:t>
      </w:r>
      <w:r w:rsidR="001865FD" w:rsidRPr="001865FD">
        <w:rPr>
          <w:rFonts w:eastAsia="Times New Roman"/>
          <w:b/>
          <w:szCs w:val="24"/>
          <w:lang w:eastAsia="ru-RU"/>
        </w:rPr>
        <w:t>а из реестра лицензий</w:t>
      </w:r>
      <w:r w:rsidR="001865FD">
        <w:rPr>
          <w:rFonts w:eastAsia="Times New Roman"/>
          <w:szCs w:val="24"/>
          <w:lang w:eastAsia="ru-RU"/>
        </w:rPr>
        <w:t xml:space="preserve"> </w:t>
      </w:r>
      <w:r>
        <w:rPr>
          <w:rFonts w:eastAsia="Times New Roman"/>
          <w:szCs w:val="24"/>
          <w:lang w:eastAsia="ru-RU"/>
        </w:rPr>
        <w:t>(</w:t>
      </w:r>
      <w:r>
        <w:rPr>
          <w:rFonts w:eastAsia="Times New Roman"/>
          <w:b/>
          <w:bCs/>
          <w:szCs w:val="24"/>
          <w:lang w:eastAsia="ru-RU"/>
        </w:rPr>
        <w:t>л</w:t>
      </w:r>
      <w:r w:rsidR="00AF2761" w:rsidRPr="00517D8F">
        <w:rPr>
          <w:rFonts w:eastAsia="Times New Roman"/>
          <w:b/>
          <w:bCs/>
          <w:szCs w:val="24"/>
          <w:lang w:eastAsia="ru-RU"/>
        </w:rPr>
        <w:t>ицензия</w:t>
      </w:r>
      <w:r>
        <w:rPr>
          <w:rFonts w:eastAsia="Times New Roman"/>
          <w:b/>
          <w:bCs/>
          <w:szCs w:val="24"/>
          <w:lang w:eastAsia="ru-RU"/>
        </w:rPr>
        <w:t>)</w:t>
      </w:r>
      <w:r w:rsidR="00AF2761" w:rsidRPr="00517D8F">
        <w:rPr>
          <w:rFonts w:eastAsia="Times New Roman"/>
          <w:b/>
          <w:bCs/>
          <w:szCs w:val="24"/>
          <w:lang w:eastAsia="ru-RU"/>
        </w:rPr>
        <w:t xml:space="preserve"> на осуществление </w:t>
      </w:r>
      <w:hyperlink r:id="rId7" w:history="1">
        <w:r w:rsidR="00AF2761" w:rsidRPr="00517D8F">
          <w:rPr>
            <w:rFonts w:eastAsia="Times New Roman"/>
            <w:b/>
            <w:bCs/>
            <w:szCs w:val="24"/>
            <w:u w:val="single"/>
            <w:lang w:eastAsia="ru-RU"/>
          </w:rPr>
          <w:t>медицинской деятельности</w:t>
        </w:r>
      </w:hyperlink>
      <w:r w:rsidR="00AF2761" w:rsidRPr="00517D8F">
        <w:rPr>
          <w:rFonts w:eastAsia="Times New Roman"/>
          <w:szCs w:val="24"/>
          <w:lang w:eastAsia="ru-RU"/>
        </w:rPr>
        <w:t xml:space="preserve"> (за исключением указанной </w:t>
      </w:r>
      <w:hyperlink r:id="rId8" w:history="1">
        <w:r w:rsidR="00AF2761" w:rsidRPr="00517D8F">
          <w:rPr>
            <w:rFonts w:eastAsia="Times New Roman"/>
            <w:szCs w:val="24"/>
            <w:u w:val="single"/>
            <w:lang w:eastAsia="ru-RU"/>
          </w:rPr>
          <w:t>деятельности</w:t>
        </w:r>
      </w:hyperlink>
      <w:r w:rsidR="00AF2761" w:rsidRPr="00517D8F">
        <w:rPr>
          <w:rFonts w:eastAsia="Times New Roman"/>
          <w:szCs w:val="24"/>
          <w:lang w:eastAsia="ru-RU"/>
        </w:rPr>
        <w:t>,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p>
    <w:p w:rsidR="00D9499D" w:rsidRDefault="00D9499D" w:rsidP="00D9499D">
      <w:pPr>
        <w:keepNext w:val="0"/>
        <w:keepLines w:val="0"/>
        <w:widowControl w:val="0"/>
        <w:ind w:firstLine="0"/>
        <w:jc w:val="both"/>
        <w:rPr>
          <w:rFonts w:eastAsia="Times New Roman"/>
          <w:szCs w:val="24"/>
          <w:lang w:eastAsia="ru-RU"/>
        </w:rPr>
      </w:pPr>
      <w:r>
        <w:rPr>
          <w:rFonts w:eastAsia="Times New Roman"/>
          <w:szCs w:val="24"/>
          <w:lang w:eastAsia="ru-RU"/>
        </w:rPr>
        <w:t>(</w:t>
      </w:r>
      <w:r w:rsidRPr="00517D8F">
        <w:rPr>
          <w:rFonts w:eastAsia="Times New Roman"/>
          <w:szCs w:val="24"/>
          <w:lang w:eastAsia="ru-RU"/>
        </w:rPr>
        <w:t xml:space="preserve">в соответствии </w:t>
      </w:r>
      <w:r>
        <w:rPr>
          <w:rFonts w:eastAsia="Times New Roman"/>
          <w:szCs w:val="24"/>
          <w:lang w:eastAsia="ru-RU"/>
        </w:rPr>
        <w:t xml:space="preserve">  со статьей </w:t>
      </w:r>
      <w:r w:rsidRPr="00517D8F">
        <w:rPr>
          <w:rFonts w:eastAsia="Times New Roman"/>
          <w:szCs w:val="24"/>
          <w:lang w:eastAsia="ru-RU"/>
        </w:rPr>
        <w:t xml:space="preserve"> 12 п</w:t>
      </w:r>
      <w:r>
        <w:rPr>
          <w:rFonts w:eastAsia="Times New Roman"/>
          <w:szCs w:val="24"/>
          <w:lang w:eastAsia="ru-RU"/>
        </w:rPr>
        <w:t xml:space="preserve">ункт </w:t>
      </w:r>
      <w:r w:rsidRPr="00517D8F">
        <w:rPr>
          <w:rFonts w:eastAsia="Times New Roman"/>
          <w:szCs w:val="24"/>
          <w:lang w:eastAsia="ru-RU"/>
        </w:rPr>
        <w:t>46</w:t>
      </w:r>
      <w:r>
        <w:rPr>
          <w:rFonts w:eastAsia="Times New Roman"/>
          <w:szCs w:val="24"/>
          <w:lang w:eastAsia="ru-RU"/>
        </w:rPr>
        <w:t xml:space="preserve"> </w:t>
      </w:r>
      <w:r w:rsidRPr="00517D8F">
        <w:rPr>
          <w:rFonts w:eastAsia="Times New Roman"/>
          <w:szCs w:val="24"/>
          <w:lang w:eastAsia="ru-RU"/>
        </w:rPr>
        <w:t>с Федеральн</w:t>
      </w:r>
      <w:r>
        <w:rPr>
          <w:rFonts w:eastAsia="Times New Roman"/>
          <w:szCs w:val="24"/>
          <w:lang w:eastAsia="ru-RU"/>
        </w:rPr>
        <w:t>ого</w:t>
      </w:r>
      <w:r w:rsidRPr="00517D8F">
        <w:rPr>
          <w:rFonts w:eastAsia="Times New Roman"/>
          <w:szCs w:val="24"/>
          <w:lang w:eastAsia="ru-RU"/>
        </w:rPr>
        <w:t xml:space="preserve"> закон</w:t>
      </w:r>
      <w:r>
        <w:rPr>
          <w:rFonts w:eastAsia="Times New Roman"/>
          <w:szCs w:val="24"/>
          <w:lang w:eastAsia="ru-RU"/>
        </w:rPr>
        <w:t>а</w:t>
      </w:r>
      <w:r w:rsidRPr="00517D8F">
        <w:rPr>
          <w:rFonts w:eastAsia="Times New Roman"/>
          <w:szCs w:val="24"/>
          <w:lang w:eastAsia="ru-RU"/>
        </w:rPr>
        <w:t xml:space="preserve"> «О лицензировании отдельных видов деятельности» от 04.05.2011 № 99-ФЗ</w:t>
      </w:r>
      <w:r>
        <w:rPr>
          <w:rFonts w:eastAsia="Times New Roman"/>
          <w:szCs w:val="24"/>
          <w:lang w:eastAsia="ru-RU"/>
        </w:rPr>
        <w:t>)</w:t>
      </w:r>
      <w:r w:rsidRPr="00517D8F">
        <w:rPr>
          <w:rFonts w:eastAsia="Times New Roman"/>
          <w:szCs w:val="24"/>
          <w:lang w:eastAsia="ru-RU"/>
        </w:rPr>
        <w:t xml:space="preserve"> </w:t>
      </w:r>
    </w:p>
    <w:p w:rsidR="00AF2761" w:rsidRPr="00517D8F" w:rsidRDefault="00AF2761" w:rsidP="00D9499D">
      <w:pPr>
        <w:keepNext w:val="0"/>
        <w:keepLines w:val="0"/>
        <w:ind w:firstLine="0"/>
        <w:jc w:val="both"/>
        <w:rPr>
          <w:rFonts w:eastAsia="Times New Roman"/>
          <w:szCs w:val="24"/>
          <w:lang w:eastAsia="ru-RU"/>
        </w:rPr>
      </w:pPr>
      <w:r w:rsidRPr="00517D8F">
        <w:rPr>
          <w:rFonts w:eastAsia="Times New Roman"/>
          <w:szCs w:val="24"/>
          <w:lang w:eastAsia="ru-RU"/>
        </w:rPr>
        <w:t>-</w:t>
      </w:r>
      <w:r w:rsidRPr="00517D8F">
        <w:rPr>
          <w:rFonts w:eastAsia="Times New Roman"/>
          <w:b/>
          <w:bCs/>
          <w:szCs w:val="24"/>
          <w:lang w:eastAsia="ru-RU"/>
        </w:rPr>
        <w:t>с видом услуг</w:t>
      </w:r>
      <w:r w:rsidR="00D9499D">
        <w:rPr>
          <w:rFonts w:eastAsia="Times New Roman"/>
          <w:b/>
          <w:bCs/>
          <w:szCs w:val="24"/>
          <w:lang w:eastAsia="ru-RU"/>
        </w:rPr>
        <w:t xml:space="preserve"> </w:t>
      </w:r>
      <w:r w:rsidRPr="00517D8F">
        <w:rPr>
          <w:rFonts w:eastAsia="Times New Roman"/>
          <w:b/>
          <w:bCs/>
          <w:szCs w:val="24"/>
          <w:lang w:eastAsia="ru-RU"/>
        </w:rPr>
        <w:t>по санитарно-гигиеническим лабораторным исследованиям</w:t>
      </w:r>
    </w:p>
    <w:p w:rsidR="00AF2761" w:rsidRPr="00517D8F" w:rsidRDefault="00AF2761" w:rsidP="00AF2761">
      <w:pPr>
        <w:keepNext w:val="0"/>
        <w:keepLines w:val="0"/>
        <w:ind w:firstLine="0"/>
        <w:jc w:val="both"/>
        <w:rPr>
          <w:rFonts w:eastAsia="Times New Roman"/>
          <w:szCs w:val="24"/>
          <w:lang w:eastAsia="ru-RU"/>
        </w:rPr>
      </w:pPr>
      <w:r w:rsidRPr="00517D8F">
        <w:rPr>
          <w:rFonts w:eastAsia="Times New Roman"/>
          <w:szCs w:val="24"/>
          <w:lang w:eastAsia="ru-RU"/>
        </w:rPr>
        <w:t>(в соответствии с Постановлением Правительства РФ от 16.04.2012 г. N 291"О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p>
    <w:p w:rsidR="00AF2761" w:rsidRPr="00517D8F" w:rsidRDefault="00AF2761" w:rsidP="00AF2761">
      <w:pPr>
        <w:keepNext w:val="0"/>
        <w:keepLines w:val="0"/>
        <w:autoSpaceDE w:val="0"/>
        <w:autoSpaceDN w:val="0"/>
        <w:adjustRightInd w:val="0"/>
        <w:ind w:firstLine="0"/>
        <w:jc w:val="both"/>
        <w:rPr>
          <w:rFonts w:eastAsia="Times New Roman"/>
          <w:szCs w:val="24"/>
          <w:lang w:eastAsia="ru-RU"/>
        </w:rPr>
      </w:pPr>
    </w:p>
    <w:p w:rsidR="00AF2761" w:rsidRPr="00517D8F" w:rsidRDefault="00843C01" w:rsidP="00AF2761">
      <w:pPr>
        <w:keepNext w:val="0"/>
        <w:keepLines w:val="0"/>
        <w:autoSpaceDE w:val="0"/>
        <w:autoSpaceDN w:val="0"/>
        <w:adjustRightInd w:val="0"/>
        <w:ind w:firstLine="0"/>
        <w:jc w:val="both"/>
        <w:rPr>
          <w:rFonts w:eastAsia="Times New Roman"/>
          <w:szCs w:val="24"/>
          <w:lang w:eastAsia="ru-RU"/>
        </w:rPr>
      </w:pPr>
      <w:r>
        <w:rPr>
          <w:rFonts w:eastAsia="Times New Roman"/>
          <w:szCs w:val="24"/>
          <w:lang w:eastAsia="ru-RU"/>
        </w:rPr>
        <w:t>-</w:t>
      </w:r>
      <w:r w:rsidRPr="00843C01">
        <w:rPr>
          <w:rFonts w:eastAsia="Times New Roman"/>
          <w:b/>
          <w:szCs w:val="24"/>
          <w:lang w:eastAsia="ru-RU"/>
        </w:rPr>
        <w:t>Действующий аттестат аккредитации испытательной лаборатории, выданный Федеральной службой по аккредитации (выписку из реестра аккредитованных лиц)</w:t>
      </w:r>
      <w:r w:rsidRPr="00843C01">
        <w:rPr>
          <w:rFonts w:eastAsia="Times New Roman"/>
          <w:szCs w:val="24"/>
          <w:lang w:eastAsia="ru-RU"/>
        </w:rPr>
        <w:t xml:space="preserve">. Аттестат (выписка из реестра аккредитованных лиц) должен (должна) содержать все приложения в соответствии с областью аккредитации, согласно предмету </w:t>
      </w:r>
      <w:r>
        <w:rPr>
          <w:rFonts w:eastAsia="Times New Roman"/>
          <w:szCs w:val="24"/>
          <w:lang w:eastAsia="ru-RU"/>
        </w:rPr>
        <w:t>закупок</w:t>
      </w:r>
      <w:r w:rsidR="00D9499D">
        <w:rPr>
          <w:rFonts w:eastAsia="Times New Roman"/>
          <w:szCs w:val="24"/>
          <w:lang w:eastAsia="ru-RU"/>
        </w:rPr>
        <w:t xml:space="preserve"> в соответствии с </w:t>
      </w:r>
      <w:r w:rsidRPr="00843C01">
        <w:rPr>
          <w:rFonts w:eastAsia="Times New Roman"/>
          <w:szCs w:val="24"/>
          <w:lang w:eastAsia="ru-RU"/>
        </w:rPr>
        <w:t xml:space="preserve"> ч.1 ст. 42 Федерального закона № 52-ФЗ от 30.03.1999 «О санитарно-эпидемиолог</w:t>
      </w:r>
      <w:r w:rsidR="00D9499D">
        <w:rPr>
          <w:rFonts w:eastAsia="Times New Roman"/>
          <w:szCs w:val="24"/>
          <w:lang w:eastAsia="ru-RU"/>
        </w:rPr>
        <w:t xml:space="preserve">ическом благополучии населения», а также </w:t>
      </w:r>
      <w:r w:rsidR="00AF2761" w:rsidRPr="00517D8F">
        <w:rPr>
          <w:rFonts w:eastAsia="Times New Roman"/>
          <w:szCs w:val="24"/>
          <w:lang w:eastAsia="ru-RU"/>
        </w:rPr>
        <w:t xml:space="preserve">в порядке, установленном Федеральным законом от 28.12.2013 № 412-ФЗ «Об аккредитации в национальной системе аккредитации». </w:t>
      </w:r>
    </w:p>
    <w:p w:rsidR="00DA35C0" w:rsidRPr="00D01031" w:rsidRDefault="00DA35C0" w:rsidP="00DA35C0">
      <w:pPr>
        <w:keepNext w:val="0"/>
        <w:keepLines w:val="0"/>
        <w:widowControl w:val="0"/>
        <w:numPr>
          <w:ilvl w:val="1"/>
          <w:numId w:val="2"/>
        </w:numPr>
        <w:autoSpaceDE w:val="0"/>
        <w:autoSpaceDN w:val="0"/>
        <w:adjustRightInd w:val="0"/>
        <w:jc w:val="both"/>
        <w:rPr>
          <w:rFonts w:eastAsia="Times New Roman"/>
          <w:b/>
          <w:bCs/>
          <w:szCs w:val="24"/>
          <w:lang w:eastAsia="ru-RU"/>
        </w:rPr>
      </w:pPr>
      <w:r w:rsidRPr="00D01031">
        <w:rPr>
          <w:rFonts w:eastAsia="Times New Roman"/>
          <w:b/>
          <w:szCs w:val="24"/>
          <w:lang w:eastAsia="ru-RU"/>
        </w:rPr>
        <w:t>Требования к гарантии на оказанные услуги:</w:t>
      </w:r>
      <w:r w:rsidRPr="00D01031">
        <w:rPr>
          <w:rFonts w:eastAsia="Times New Roman"/>
          <w:b/>
          <w:bCs/>
          <w:szCs w:val="24"/>
          <w:lang w:eastAsia="ru-RU"/>
        </w:rPr>
        <w:t xml:space="preserve"> </w:t>
      </w:r>
      <w:r w:rsidRPr="00D01031">
        <w:rPr>
          <w:rFonts w:eastAsia="Times New Roman"/>
          <w:bCs/>
          <w:szCs w:val="24"/>
          <w:lang w:eastAsia="ru-RU"/>
        </w:rPr>
        <w:t>не предъявляются.</w:t>
      </w:r>
    </w:p>
    <w:p w:rsidR="00DA35C0" w:rsidRPr="00D01031" w:rsidRDefault="00DA35C0" w:rsidP="00DA35C0">
      <w:pPr>
        <w:keepNext w:val="0"/>
        <w:keepLines w:val="0"/>
        <w:widowControl w:val="0"/>
        <w:numPr>
          <w:ilvl w:val="1"/>
          <w:numId w:val="2"/>
        </w:numPr>
        <w:autoSpaceDE w:val="0"/>
        <w:autoSpaceDN w:val="0"/>
        <w:adjustRightInd w:val="0"/>
        <w:ind w:left="0" w:firstLine="0"/>
        <w:jc w:val="both"/>
        <w:rPr>
          <w:rFonts w:eastAsia="Times New Roman"/>
          <w:b/>
          <w:bCs/>
          <w:szCs w:val="24"/>
          <w:lang w:eastAsia="ru-RU"/>
        </w:rPr>
      </w:pPr>
      <w:r w:rsidRPr="00D01031">
        <w:rPr>
          <w:rFonts w:eastAsia="Times New Roman"/>
          <w:szCs w:val="24"/>
          <w:lang w:eastAsia="ru-RU" w:bidi="en-US"/>
        </w:rPr>
        <w:t xml:space="preserve">Все транспортные расходы  должны быть включены в стоимость оказания услуг. </w:t>
      </w:r>
    </w:p>
    <w:p w:rsidR="00DA35C0" w:rsidRPr="00D01031" w:rsidRDefault="00DA35C0" w:rsidP="00DA35C0">
      <w:pPr>
        <w:keepNext w:val="0"/>
        <w:keepLines w:val="0"/>
        <w:widowControl w:val="0"/>
        <w:numPr>
          <w:ilvl w:val="1"/>
          <w:numId w:val="2"/>
        </w:numPr>
        <w:autoSpaceDE w:val="0"/>
        <w:autoSpaceDN w:val="0"/>
        <w:adjustRightInd w:val="0"/>
        <w:ind w:left="0" w:firstLine="0"/>
        <w:jc w:val="both"/>
        <w:rPr>
          <w:rFonts w:eastAsia="Times New Roman"/>
          <w:b/>
          <w:bCs/>
          <w:szCs w:val="24"/>
          <w:lang w:eastAsia="ru-RU"/>
        </w:rPr>
      </w:pPr>
      <w:r w:rsidRPr="00D01031">
        <w:rPr>
          <w:rFonts w:eastAsia="Times New Roman"/>
          <w:szCs w:val="24"/>
          <w:lang w:eastAsia="ru-RU"/>
        </w:rPr>
        <w:t>Услуги, предусмотренные ведомостью объемов услуг, выполнить с использованием своего оборудования и материалов, своими силами и средствами, обеспечив их надлежащее качество в соответствии техническими нормами и правилами, в установленные сроки.</w:t>
      </w:r>
    </w:p>
    <w:p w:rsidR="00DA35C0" w:rsidRPr="00D01031" w:rsidRDefault="00DA35C0" w:rsidP="00DA35C0">
      <w:pPr>
        <w:keepNext w:val="0"/>
        <w:keepLines w:val="0"/>
        <w:widowControl w:val="0"/>
        <w:numPr>
          <w:ilvl w:val="1"/>
          <w:numId w:val="2"/>
        </w:numPr>
        <w:autoSpaceDE w:val="0"/>
        <w:autoSpaceDN w:val="0"/>
        <w:adjustRightInd w:val="0"/>
        <w:ind w:left="0" w:firstLine="0"/>
        <w:jc w:val="both"/>
        <w:rPr>
          <w:rFonts w:eastAsia="Times New Roman"/>
          <w:b/>
          <w:bCs/>
          <w:szCs w:val="24"/>
          <w:lang w:eastAsia="ru-RU"/>
        </w:rPr>
      </w:pPr>
      <w:r w:rsidRPr="00D01031">
        <w:rPr>
          <w:rFonts w:eastAsia="Times New Roman"/>
          <w:szCs w:val="24"/>
          <w:lang w:eastAsia="ru-RU"/>
        </w:rPr>
        <w:t>Ответственность по соблюдению правил охраны труда и техники безопасности возлагается на Исполнителя в соответствии с требованиями нормативных документов</w:t>
      </w:r>
      <w:r w:rsidRPr="00D01031">
        <w:rPr>
          <w:rFonts w:eastAsia="Times New Roman"/>
          <w:b/>
          <w:bCs/>
          <w:szCs w:val="24"/>
          <w:lang w:eastAsia="ru-RU"/>
        </w:rPr>
        <w:t>.</w:t>
      </w:r>
    </w:p>
    <w:p w:rsidR="00DA35C0" w:rsidRDefault="00DA35C0" w:rsidP="00DA35C0">
      <w:pPr>
        <w:keepNext w:val="0"/>
        <w:keepLines w:val="0"/>
        <w:widowControl w:val="0"/>
        <w:numPr>
          <w:ilvl w:val="1"/>
          <w:numId w:val="2"/>
        </w:numPr>
        <w:ind w:left="0" w:firstLine="0"/>
        <w:contextualSpacing/>
        <w:jc w:val="both"/>
        <w:rPr>
          <w:rFonts w:eastAsia="Times New Roman"/>
          <w:szCs w:val="24"/>
          <w:lang w:eastAsia="ru-RU"/>
        </w:rPr>
      </w:pPr>
      <w:r w:rsidRPr="00D01031">
        <w:rPr>
          <w:rFonts w:eastAsia="Times New Roman"/>
          <w:szCs w:val="24"/>
          <w:lang w:eastAsia="ru-RU"/>
        </w:rPr>
        <w:t>В случае необходимости</w:t>
      </w:r>
      <w:r w:rsidR="00DA55FA">
        <w:rPr>
          <w:rFonts w:eastAsia="Times New Roman"/>
          <w:szCs w:val="24"/>
          <w:lang w:eastAsia="ru-RU"/>
        </w:rPr>
        <w:t>,</w:t>
      </w:r>
      <w:r w:rsidRPr="00D01031">
        <w:rPr>
          <w:rFonts w:eastAsia="Times New Roman"/>
          <w:szCs w:val="24"/>
          <w:lang w:eastAsia="ru-RU"/>
        </w:rPr>
        <w:t xml:space="preserve"> при оказании услуг использовать автономные средства </w:t>
      </w:r>
      <w:r w:rsidRPr="00D01031">
        <w:rPr>
          <w:rFonts w:eastAsia="Times New Roman"/>
          <w:b/>
          <w:szCs w:val="24"/>
          <w:lang w:eastAsia="ru-RU"/>
        </w:rPr>
        <w:t>для получения электроэнергии</w:t>
      </w:r>
      <w:r w:rsidRPr="00D01031">
        <w:rPr>
          <w:rFonts w:eastAsia="Times New Roman"/>
          <w:szCs w:val="24"/>
          <w:lang w:eastAsia="ru-RU"/>
        </w:rPr>
        <w:t xml:space="preserve"> или обратится в Службу электроснабжения для заключения договора на подключение к устройствам электроснабжения метрополитена. </w:t>
      </w:r>
    </w:p>
    <w:p w:rsidR="006E362C" w:rsidRPr="006E362C" w:rsidRDefault="006E362C" w:rsidP="006E362C">
      <w:pPr>
        <w:keepNext w:val="0"/>
        <w:keepLines w:val="0"/>
        <w:widowControl w:val="0"/>
        <w:numPr>
          <w:ilvl w:val="1"/>
          <w:numId w:val="2"/>
        </w:numPr>
        <w:autoSpaceDE w:val="0"/>
        <w:autoSpaceDN w:val="0"/>
        <w:adjustRightInd w:val="0"/>
        <w:ind w:left="0" w:firstLine="0"/>
        <w:contextualSpacing/>
        <w:jc w:val="both"/>
        <w:rPr>
          <w:rFonts w:eastAsia="Times New Roman"/>
          <w:bCs/>
          <w:szCs w:val="24"/>
          <w:lang w:eastAsia="ru-RU"/>
        </w:rPr>
      </w:pPr>
      <w:r w:rsidRPr="00BE5266">
        <w:rPr>
          <w:rFonts w:eastAsia="Times New Roman"/>
          <w:bCs/>
          <w:szCs w:val="24"/>
          <w:lang w:eastAsia="ru-RU"/>
        </w:rPr>
        <w:t>В случае необходимости</w:t>
      </w:r>
      <w:r w:rsidR="00DA55FA">
        <w:rPr>
          <w:rFonts w:eastAsia="Times New Roman"/>
          <w:bCs/>
          <w:szCs w:val="24"/>
          <w:lang w:eastAsia="ru-RU"/>
        </w:rPr>
        <w:t>,</w:t>
      </w:r>
      <w:r w:rsidRPr="00BE5266">
        <w:rPr>
          <w:rFonts w:eastAsia="Times New Roman"/>
          <w:bCs/>
          <w:szCs w:val="24"/>
          <w:lang w:eastAsia="ru-RU"/>
        </w:rPr>
        <w:t xml:space="preserve"> осуществлять временное обеспечение водоснабжением и водоотведением по договору с Электромеханической службой.</w:t>
      </w:r>
    </w:p>
    <w:p w:rsidR="00DA35C0" w:rsidRPr="00D01031" w:rsidRDefault="00DA35C0" w:rsidP="00DA35C0">
      <w:pPr>
        <w:keepNext w:val="0"/>
        <w:keepLines w:val="0"/>
        <w:widowControl w:val="0"/>
        <w:numPr>
          <w:ilvl w:val="1"/>
          <w:numId w:val="2"/>
        </w:numPr>
        <w:ind w:left="0" w:firstLine="0"/>
        <w:contextualSpacing/>
        <w:jc w:val="both"/>
        <w:rPr>
          <w:rFonts w:eastAsia="Times New Roman"/>
          <w:b/>
          <w:szCs w:val="24"/>
          <w:lang w:eastAsia="ru-RU"/>
        </w:rPr>
      </w:pPr>
      <w:r w:rsidRPr="00D01031">
        <w:rPr>
          <w:rFonts w:eastAsia="Times New Roman"/>
          <w:b/>
          <w:szCs w:val="24"/>
          <w:lang w:eastAsia="ru-RU"/>
        </w:rPr>
        <w:t xml:space="preserve">Особые требования: </w:t>
      </w:r>
      <w:r w:rsidRPr="00D01031">
        <w:rPr>
          <w:rFonts w:eastAsia="Times New Roman"/>
          <w:szCs w:val="24"/>
          <w:lang w:eastAsia="ru-RU"/>
        </w:rPr>
        <w:t>услуги оказываются на площадке Заказчика, в условиях действующего предприятия</w:t>
      </w:r>
      <w:r w:rsidRPr="00D01031">
        <w:rPr>
          <w:rFonts w:eastAsia="Times New Roman"/>
          <w:b/>
          <w:szCs w:val="24"/>
          <w:lang w:eastAsia="ru-RU"/>
        </w:rPr>
        <w:t>.</w:t>
      </w:r>
    </w:p>
    <w:p w:rsidR="00DA35C0" w:rsidRPr="00D01031" w:rsidRDefault="00DA55FA" w:rsidP="00DA35C0">
      <w:pPr>
        <w:keepNext w:val="0"/>
        <w:keepLines w:val="0"/>
        <w:widowControl w:val="0"/>
        <w:numPr>
          <w:ilvl w:val="1"/>
          <w:numId w:val="2"/>
        </w:numPr>
        <w:autoSpaceDE w:val="0"/>
        <w:autoSpaceDN w:val="0"/>
        <w:adjustRightInd w:val="0"/>
        <w:ind w:left="0" w:firstLine="0"/>
        <w:jc w:val="both"/>
        <w:rPr>
          <w:rFonts w:eastAsia="Times New Roman"/>
          <w:b/>
          <w:bCs/>
          <w:szCs w:val="24"/>
          <w:lang w:eastAsia="ru-RU"/>
        </w:rPr>
      </w:pPr>
      <w:r>
        <w:rPr>
          <w:rFonts w:eastAsia="Times New Roman"/>
          <w:szCs w:val="24"/>
          <w:lang w:eastAsia="ar-SA"/>
        </w:rPr>
        <w:t>Исполнитель</w:t>
      </w:r>
      <w:r w:rsidR="00DA35C0" w:rsidRPr="00D01031">
        <w:rPr>
          <w:rFonts w:eastAsia="Times New Roman"/>
          <w:szCs w:val="24"/>
          <w:lang w:eastAsia="ru-RU"/>
        </w:rPr>
        <w:t xml:space="preserve"> в течение срока действия Договора привлекает к оказанию услуг лиц, имеющих гражданство РФ и /или лиц, имеющих официальное разрешение на работу на территории РФ, а также не имеющих ограничений, установленных ст. 10 Федерального закона от 09.02.2007 года № 16-ФЗ «О транспортной безопасности».</w:t>
      </w:r>
    </w:p>
    <w:p w:rsidR="00DA35C0" w:rsidRPr="00D01031" w:rsidRDefault="00DA35C0" w:rsidP="00DA35C0">
      <w:pPr>
        <w:keepNext w:val="0"/>
        <w:keepLines w:val="0"/>
        <w:widowControl w:val="0"/>
        <w:numPr>
          <w:ilvl w:val="1"/>
          <w:numId w:val="2"/>
        </w:numPr>
        <w:autoSpaceDE w:val="0"/>
        <w:autoSpaceDN w:val="0"/>
        <w:adjustRightInd w:val="0"/>
        <w:ind w:left="0" w:firstLine="0"/>
        <w:jc w:val="both"/>
        <w:rPr>
          <w:rFonts w:eastAsia="Times New Roman"/>
          <w:b/>
          <w:bCs/>
          <w:szCs w:val="24"/>
          <w:lang w:eastAsia="ru-RU"/>
        </w:rPr>
      </w:pPr>
      <w:r w:rsidRPr="00D01031">
        <w:rPr>
          <w:rFonts w:eastAsia="Times New Roman"/>
          <w:b/>
          <w:szCs w:val="24"/>
          <w:lang w:eastAsia="ar-SA"/>
        </w:rPr>
        <w:t>Выдача пропусков</w:t>
      </w:r>
      <w:r w:rsidRPr="00D01031">
        <w:rPr>
          <w:rFonts w:eastAsia="Times New Roman"/>
          <w:szCs w:val="24"/>
          <w:lang w:eastAsia="ar-SA"/>
        </w:rPr>
        <w:t xml:space="preserve"> работникам Подрядчика для допуска на объекты метрополитена при </w:t>
      </w:r>
      <w:r w:rsidRPr="00D01031">
        <w:rPr>
          <w:rFonts w:eastAsia="Times New Roman"/>
          <w:szCs w:val="24"/>
          <w:lang w:eastAsia="ru-RU"/>
        </w:rPr>
        <w:t xml:space="preserve">оказании услуг </w:t>
      </w:r>
      <w:r w:rsidRPr="00D01031">
        <w:rPr>
          <w:rFonts w:eastAsia="Times New Roman"/>
          <w:szCs w:val="24"/>
          <w:lang w:eastAsia="ar-SA"/>
        </w:rPr>
        <w:t>осуществляется в соответствии с «Инструкцией о пропускном и внутриобъектовом режимах на объектах ГУП «Петербургский метрополитен», введенной в действие приказом начальника метрополитена от 18.10.2018 № 1594.</w:t>
      </w:r>
    </w:p>
    <w:p w:rsidR="00DA35C0" w:rsidRPr="00D01031" w:rsidRDefault="00DA35C0" w:rsidP="00DA35C0">
      <w:pPr>
        <w:keepNext w:val="0"/>
        <w:keepLines w:val="0"/>
        <w:widowControl w:val="0"/>
        <w:numPr>
          <w:ilvl w:val="1"/>
          <w:numId w:val="2"/>
        </w:numPr>
        <w:autoSpaceDE w:val="0"/>
        <w:autoSpaceDN w:val="0"/>
        <w:adjustRightInd w:val="0"/>
        <w:ind w:left="0" w:firstLine="0"/>
        <w:jc w:val="both"/>
        <w:rPr>
          <w:rFonts w:eastAsia="Times New Roman"/>
          <w:b/>
          <w:bCs/>
          <w:szCs w:val="24"/>
          <w:lang w:eastAsia="ru-RU"/>
        </w:rPr>
      </w:pPr>
      <w:r w:rsidRPr="00D01031">
        <w:rPr>
          <w:rFonts w:eastAsia="Times New Roman"/>
          <w:szCs w:val="24"/>
          <w:lang w:eastAsia="ar-SA"/>
        </w:rPr>
        <w:t>Оказание услуг  и оформление документации должно осуществляться в соответствии с</w:t>
      </w:r>
      <w:r w:rsidRPr="00D01031">
        <w:rPr>
          <w:rFonts w:eastAsia="Times New Roman"/>
          <w:bCs/>
          <w:szCs w:val="24"/>
          <w:lang w:eastAsia="ru-RU"/>
        </w:rPr>
        <w:t xml:space="preserve"> требованиями</w:t>
      </w:r>
      <w:r w:rsidRPr="00D01031">
        <w:rPr>
          <w:rFonts w:eastAsia="Times New Roman"/>
          <w:b/>
          <w:bCs/>
          <w:szCs w:val="24"/>
          <w:lang w:eastAsia="ru-RU"/>
        </w:rPr>
        <w:t xml:space="preserve"> </w:t>
      </w:r>
      <w:r w:rsidRPr="00D01031">
        <w:rPr>
          <w:rFonts w:eastAsia="Times New Roman"/>
          <w:szCs w:val="24"/>
          <w:lang w:eastAsia="ru-RU"/>
        </w:rPr>
        <w:t xml:space="preserve">с действующей «Инструкцией о порядке оказания услуг сторонними организациями в эксплуатируемых сооружениях </w:t>
      </w:r>
      <w:r w:rsidRPr="00D01031">
        <w:rPr>
          <w:rFonts w:eastAsia="Times New Roman"/>
          <w:spacing w:val="-6"/>
          <w:szCs w:val="24"/>
          <w:lang w:eastAsia="ru-RU"/>
        </w:rPr>
        <w:t>Петербургского</w:t>
      </w:r>
      <w:r w:rsidRPr="00D01031">
        <w:rPr>
          <w:rFonts w:eastAsia="Times New Roman"/>
          <w:szCs w:val="24"/>
          <w:lang w:eastAsia="ru-RU"/>
        </w:rPr>
        <w:t xml:space="preserve"> метрополитена»</w:t>
      </w:r>
      <w:r w:rsidRPr="00D01031">
        <w:rPr>
          <w:rFonts w:eastAsia="Times New Roman"/>
          <w:b/>
          <w:bCs/>
          <w:szCs w:val="24"/>
          <w:lang w:eastAsia="ru-RU"/>
        </w:rPr>
        <w:t>.</w:t>
      </w:r>
    </w:p>
    <w:p w:rsidR="00DA35C0" w:rsidRPr="00D01031" w:rsidRDefault="00DA35C0" w:rsidP="00DA35C0">
      <w:pPr>
        <w:keepNext w:val="0"/>
        <w:keepLines w:val="0"/>
        <w:widowControl w:val="0"/>
        <w:autoSpaceDE w:val="0"/>
        <w:autoSpaceDN w:val="0"/>
        <w:adjustRightInd w:val="0"/>
        <w:ind w:firstLine="0"/>
        <w:rPr>
          <w:rFonts w:eastAsia="Times New Roman"/>
          <w:b/>
          <w:bCs/>
          <w:szCs w:val="24"/>
          <w:lang w:eastAsia="ru-RU"/>
        </w:rPr>
      </w:pPr>
    </w:p>
    <w:p w:rsidR="00DA35C0" w:rsidRPr="00D01031" w:rsidRDefault="00DA35C0" w:rsidP="00DA35C0">
      <w:pPr>
        <w:keepNext w:val="0"/>
        <w:keepLines w:val="0"/>
        <w:widowControl w:val="0"/>
        <w:ind w:firstLine="0"/>
        <w:rPr>
          <w:rFonts w:eastAsia="Times New Roman"/>
          <w:b/>
          <w:bCs/>
          <w:szCs w:val="24"/>
          <w:lang w:eastAsia="ru-RU"/>
        </w:rPr>
      </w:pPr>
      <w:r w:rsidRPr="00D01031">
        <w:rPr>
          <w:rFonts w:eastAsia="Times New Roman"/>
          <w:b/>
          <w:bCs/>
          <w:szCs w:val="24"/>
          <w:lang w:eastAsia="ru-RU"/>
        </w:rPr>
        <w:t>Раздел 3. Ведомость объемов оказания услуг:</w:t>
      </w:r>
    </w:p>
    <w:bookmarkEnd w:id="1"/>
    <w:p w:rsidR="00AF2761" w:rsidRDefault="00DA35C0" w:rsidP="00DA35C0">
      <w:pPr>
        <w:keepNext w:val="0"/>
        <w:keepLines w:val="0"/>
        <w:numPr>
          <w:ilvl w:val="1"/>
          <w:numId w:val="3"/>
        </w:numPr>
        <w:contextualSpacing/>
        <w:outlineLvl w:val="0"/>
        <w:rPr>
          <w:rFonts w:eastAsia="Times New Roman"/>
          <w:bCs/>
          <w:szCs w:val="24"/>
          <w:lang w:eastAsia="ru-RU"/>
        </w:rPr>
      </w:pPr>
      <w:r w:rsidRPr="00D01031">
        <w:rPr>
          <w:rFonts w:eastAsia="Times New Roman"/>
          <w:bCs/>
          <w:szCs w:val="24"/>
          <w:lang w:eastAsia="ru-RU"/>
        </w:rPr>
        <w:t xml:space="preserve">Ведомость объемов услуг      </w:t>
      </w:r>
    </w:p>
    <w:p w:rsidR="00AF2761" w:rsidRPr="00D01031" w:rsidRDefault="00DA35C0" w:rsidP="00AF2761">
      <w:pPr>
        <w:keepNext w:val="0"/>
        <w:keepLines w:val="0"/>
        <w:ind w:left="360" w:firstLine="0"/>
        <w:contextualSpacing/>
        <w:outlineLvl w:val="0"/>
        <w:rPr>
          <w:rFonts w:eastAsia="Times New Roman"/>
          <w:bCs/>
          <w:szCs w:val="24"/>
          <w:lang w:eastAsia="ru-RU"/>
        </w:rPr>
      </w:pPr>
      <w:r w:rsidRPr="00D01031">
        <w:rPr>
          <w:rFonts w:eastAsia="Times New Roman"/>
          <w:bCs/>
          <w:szCs w:val="24"/>
          <w:lang w:eastAsia="ru-RU"/>
        </w:rPr>
        <w:t xml:space="preserve">   </w:t>
      </w:r>
    </w:p>
    <w:tbl>
      <w:tblPr>
        <w:tblW w:w="9260" w:type="dxa"/>
        <w:tblInd w:w="93" w:type="dxa"/>
        <w:tblLook w:val="04A0" w:firstRow="1" w:lastRow="0" w:firstColumn="1" w:lastColumn="0" w:noHBand="0" w:noVBand="1"/>
      </w:tblPr>
      <w:tblGrid>
        <w:gridCol w:w="672"/>
        <w:gridCol w:w="2899"/>
        <w:gridCol w:w="1343"/>
        <w:gridCol w:w="990"/>
        <w:gridCol w:w="1056"/>
        <w:gridCol w:w="1048"/>
        <w:gridCol w:w="1252"/>
      </w:tblGrid>
      <w:tr w:rsidR="00AF2761" w:rsidRPr="00517D8F" w:rsidTr="00F01C22">
        <w:tc>
          <w:tcPr>
            <w:tcW w:w="67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b/>
                <w:bCs/>
                <w:sz w:val="16"/>
                <w:szCs w:val="16"/>
                <w:lang w:eastAsia="ru-RU"/>
              </w:rPr>
            </w:pPr>
            <w:r w:rsidRPr="00517D8F">
              <w:rPr>
                <w:rFonts w:eastAsia="Times New Roman"/>
                <w:b/>
                <w:bCs/>
                <w:sz w:val="16"/>
                <w:szCs w:val="16"/>
                <w:lang w:eastAsia="ru-RU"/>
              </w:rPr>
              <w:lastRenderedPageBreak/>
              <w:t>№ п/п</w:t>
            </w:r>
          </w:p>
        </w:tc>
        <w:tc>
          <w:tcPr>
            <w:tcW w:w="2899" w:type="dxa"/>
            <w:tcBorders>
              <w:top w:val="single" w:sz="8" w:space="0" w:color="auto"/>
              <w:left w:val="nil"/>
              <w:bottom w:val="single" w:sz="8"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b/>
                <w:bCs/>
                <w:sz w:val="16"/>
                <w:szCs w:val="16"/>
                <w:lang w:eastAsia="ru-RU"/>
              </w:rPr>
            </w:pPr>
            <w:r w:rsidRPr="00517D8F">
              <w:rPr>
                <w:rFonts w:eastAsia="Times New Roman"/>
                <w:b/>
                <w:bCs/>
                <w:sz w:val="16"/>
                <w:szCs w:val="16"/>
                <w:lang w:eastAsia="ru-RU"/>
              </w:rPr>
              <w:t>Наименование работ</w:t>
            </w:r>
          </w:p>
        </w:tc>
        <w:tc>
          <w:tcPr>
            <w:tcW w:w="1343" w:type="dxa"/>
            <w:tcBorders>
              <w:top w:val="single" w:sz="8" w:space="0" w:color="auto"/>
              <w:left w:val="nil"/>
              <w:bottom w:val="single" w:sz="8"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b/>
                <w:bCs/>
                <w:sz w:val="16"/>
                <w:szCs w:val="16"/>
                <w:lang w:eastAsia="ru-RU"/>
              </w:rPr>
            </w:pPr>
            <w:r w:rsidRPr="00517D8F">
              <w:rPr>
                <w:rFonts w:eastAsia="Times New Roman"/>
                <w:b/>
                <w:bCs/>
                <w:sz w:val="16"/>
                <w:szCs w:val="16"/>
                <w:lang w:eastAsia="ru-RU"/>
              </w:rPr>
              <w:t>Периодичность</w:t>
            </w: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b/>
                <w:bCs/>
                <w:sz w:val="16"/>
                <w:szCs w:val="16"/>
                <w:lang w:eastAsia="ru-RU"/>
              </w:rPr>
            </w:pPr>
            <w:r w:rsidRPr="00517D8F">
              <w:rPr>
                <w:rFonts w:eastAsia="Times New Roman"/>
                <w:b/>
                <w:bCs/>
                <w:sz w:val="16"/>
                <w:szCs w:val="16"/>
                <w:lang w:eastAsia="ru-RU"/>
              </w:rPr>
              <w:t>кол-во измерений за 1 услугу</w:t>
            </w:r>
          </w:p>
        </w:tc>
        <w:tc>
          <w:tcPr>
            <w:tcW w:w="1056" w:type="dxa"/>
            <w:tcBorders>
              <w:top w:val="single" w:sz="8" w:space="0" w:color="auto"/>
              <w:left w:val="nil"/>
              <w:bottom w:val="single" w:sz="8" w:space="0" w:color="auto"/>
              <w:right w:val="single" w:sz="4" w:space="0" w:color="auto"/>
            </w:tcBorders>
            <w:shd w:val="clear" w:color="auto" w:fill="auto"/>
            <w:vAlign w:val="bottom"/>
            <w:hideMark/>
          </w:tcPr>
          <w:p w:rsidR="00AF2761" w:rsidRPr="00517D8F" w:rsidRDefault="00AF2761" w:rsidP="004B17DC">
            <w:pPr>
              <w:keepNext w:val="0"/>
              <w:keepLines w:val="0"/>
              <w:ind w:firstLine="0"/>
              <w:rPr>
                <w:rFonts w:eastAsia="Times New Roman"/>
                <w:b/>
                <w:bCs/>
                <w:sz w:val="16"/>
                <w:szCs w:val="16"/>
                <w:lang w:eastAsia="ru-RU"/>
              </w:rPr>
            </w:pPr>
            <w:r w:rsidRPr="00517D8F">
              <w:rPr>
                <w:rFonts w:eastAsia="Times New Roman"/>
                <w:b/>
                <w:bCs/>
                <w:sz w:val="16"/>
                <w:szCs w:val="16"/>
                <w:lang w:eastAsia="ru-RU"/>
              </w:rPr>
              <w:t>количество услуг</w:t>
            </w:r>
          </w:p>
        </w:tc>
        <w:tc>
          <w:tcPr>
            <w:tcW w:w="1048" w:type="dxa"/>
            <w:tcBorders>
              <w:top w:val="single" w:sz="8" w:space="0" w:color="auto"/>
              <w:left w:val="nil"/>
              <w:bottom w:val="single" w:sz="8" w:space="0" w:color="auto"/>
              <w:right w:val="single" w:sz="4" w:space="0" w:color="auto"/>
            </w:tcBorders>
            <w:shd w:val="clear" w:color="auto" w:fill="auto"/>
            <w:vAlign w:val="bottom"/>
            <w:hideMark/>
          </w:tcPr>
          <w:p w:rsidR="00AF2761" w:rsidRPr="00517D8F" w:rsidRDefault="00AF2761" w:rsidP="004B17DC">
            <w:pPr>
              <w:keepNext w:val="0"/>
              <w:keepLines w:val="0"/>
              <w:ind w:firstLine="0"/>
              <w:rPr>
                <w:rFonts w:eastAsia="Times New Roman"/>
                <w:b/>
                <w:bCs/>
                <w:sz w:val="16"/>
                <w:szCs w:val="16"/>
                <w:lang w:eastAsia="ru-RU"/>
              </w:rPr>
            </w:pPr>
            <w:r w:rsidRPr="00517D8F">
              <w:rPr>
                <w:rFonts w:eastAsia="Times New Roman"/>
                <w:b/>
                <w:bCs/>
                <w:sz w:val="16"/>
                <w:szCs w:val="16"/>
                <w:lang w:eastAsia="ru-RU"/>
              </w:rPr>
              <w:t>количество услуг в год</w:t>
            </w:r>
          </w:p>
        </w:tc>
        <w:tc>
          <w:tcPr>
            <w:tcW w:w="1252" w:type="dxa"/>
            <w:tcBorders>
              <w:top w:val="single" w:sz="8" w:space="0" w:color="auto"/>
              <w:left w:val="nil"/>
              <w:bottom w:val="single" w:sz="8" w:space="0" w:color="auto"/>
              <w:right w:val="single" w:sz="8" w:space="0" w:color="auto"/>
            </w:tcBorders>
            <w:shd w:val="clear" w:color="auto" w:fill="auto"/>
            <w:vAlign w:val="bottom"/>
            <w:hideMark/>
          </w:tcPr>
          <w:p w:rsidR="00AF2761" w:rsidRPr="00517D8F" w:rsidRDefault="00AF2761" w:rsidP="004B17DC">
            <w:pPr>
              <w:keepNext w:val="0"/>
              <w:keepLines w:val="0"/>
              <w:ind w:firstLine="0"/>
              <w:rPr>
                <w:rFonts w:eastAsia="Times New Roman"/>
                <w:b/>
                <w:bCs/>
                <w:sz w:val="16"/>
                <w:szCs w:val="16"/>
                <w:lang w:eastAsia="ru-RU"/>
              </w:rPr>
            </w:pPr>
            <w:r w:rsidRPr="00517D8F">
              <w:rPr>
                <w:rFonts w:eastAsia="Times New Roman"/>
                <w:b/>
                <w:bCs/>
                <w:sz w:val="16"/>
                <w:szCs w:val="16"/>
                <w:lang w:eastAsia="ru-RU"/>
              </w:rPr>
              <w:t>всего количество услуг</w:t>
            </w:r>
          </w:p>
        </w:tc>
      </w:tr>
      <w:tr w:rsidR="00AF2761" w:rsidRPr="00517D8F" w:rsidTr="00F01C22">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b/>
                <w:bCs/>
                <w:sz w:val="20"/>
                <w:szCs w:val="20"/>
                <w:lang w:eastAsia="ru-RU"/>
              </w:rPr>
            </w:pPr>
            <w:r w:rsidRPr="00517D8F">
              <w:rPr>
                <w:rFonts w:eastAsia="Times New Roman"/>
                <w:b/>
                <w:bCs/>
                <w:sz w:val="20"/>
                <w:szCs w:val="20"/>
                <w:lang w:eastAsia="ru-RU"/>
              </w:rPr>
              <w:t>1</w:t>
            </w:r>
          </w:p>
        </w:tc>
        <w:tc>
          <w:tcPr>
            <w:tcW w:w="2899" w:type="dxa"/>
            <w:tcBorders>
              <w:top w:val="single" w:sz="4" w:space="0" w:color="auto"/>
              <w:left w:val="nil"/>
              <w:bottom w:val="single" w:sz="4" w:space="0" w:color="auto"/>
              <w:right w:val="single" w:sz="4" w:space="0" w:color="auto"/>
            </w:tcBorders>
            <w:shd w:val="clear" w:color="auto" w:fill="auto"/>
            <w:vAlign w:val="bottom"/>
            <w:hideMark/>
          </w:tcPr>
          <w:p w:rsidR="00AF2761" w:rsidRPr="00517D8F" w:rsidRDefault="00AF2761" w:rsidP="004B17DC">
            <w:pPr>
              <w:keepNext w:val="0"/>
              <w:keepLines w:val="0"/>
              <w:ind w:firstLine="0"/>
              <w:rPr>
                <w:rFonts w:eastAsia="Times New Roman"/>
                <w:b/>
                <w:bCs/>
                <w:sz w:val="20"/>
                <w:szCs w:val="20"/>
                <w:lang w:eastAsia="ru-RU"/>
              </w:rPr>
            </w:pPr>
            <w:r w:rsidRPr="00517D8F">
              <w:rPr>
                <w:rFonts w:eastAsia="Times New Roman"/>
                <w:b/>
                <w:bCs/>
                <w:sz w:val="20"/>
                <w:szCs w:val="20"/>
                <w:lang w:eastAsia="ru-RU"/>
              </w:rPr>
              <w:t>Лабораторные исследования воды  холодного   водоснабжения с санитарно- эпидемиологической экспертизой результатов  исследования в т.ч.:</w:t>
            </w:r>
          </w:p>
        </w:tc>
        <w:tc>
          <w:tcPr>
            <w:tcW w:w="1343" w:type="dxa"/>
            <w:tcBorders>
              <w:top w:val="single" w:sz="4" w:space="0" w:color="auto"/>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b/>
                <w:bCs/>
                <w:sz w:val="20"/>
                <w:szCs w:val="20"/>
                <w:lang w:eastAsia="ru-RU"/>
              </w:rPr>
            </w:pPr>
            <w:r w:rsidRPr="00517D8F">
              <w:rPr>
                <w:rFonts w:eastAsia="Times New Roman"/>
                <w:b/>
                <w:bCs/>
                <w:sz w:val="20"/>
                <w:szCs w:val="20"/>
                <w:lang w:eastAsia="ru-RU"/>
              </w:rPr>
              <w:t>1 раз в квартал</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b/>
                <w:bCs/>
                <w:sz w:val="20"/>
                <w:szCs w:val="20"/>
                <w:lang w:eastAsia="ru-RU"/>
              </w:rPr>
            </w:pPr>
            <w:r w:rsidRPr="00517D8F">
              <w:rPr>
                <w:rFonts w:eastAsia="Times New Roman"/>
                <w:b/>
                <w:bCs/>
                <w:sz w:val="20"/>
                <w:szCs w:val="20"/>
                <w:lang w:eastAsia="ru-RU"/>
              </w:rPr>
              <w:t>-</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b/>
                <w:bCs/>
                <w:sz w:val="20"/>
                <w:szCs w:val="20"/>
                <w:lang w:eastAsia="ru-RU"/>
              </w:rPr>
            </w:pPr>
            <w:r w:rsidRPr="00517D8F">
              <w:rPr>
                <w:rFonts w:ascii="Arial" w:eastAsia="Times New Roman" w:hAnsi="Arial" w:cs="Arial"/>
                <w:b/>
                <w:bCs/>
                <w:sz w:val="20"/>
                <w:szCs w:val="20"/>
                <w:lang w:eastAsia="ru-RU"/>
              </w:rPr>
              <w:t>1</w:t>
            </w:r>
          </w:p>
        </w:tc>
        <w:tc>
          <w:tcPr>
            <w:tcW w:w="1048" w:type="dxa"/>
            <w:tcBorders>
              <w:top w:val="single" w:sz="4" w:space="0" w:color="auto"/>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b/>
                <w:bCs/>
                <w:sz w:val="20"/>
                <w:szCs w:val="20"/>
                <w:lang w:eastAsia="ru-RU"/>
              </w:rPr>
            </w:pPr>
            <w:r w:rsidRPr="00517D8F">
              <w:rPr>
                <w:rFonts w:ascii="Arial" w:eastAsia="Times New Roman" w:hAnsi="Arial" w:cs="Arial"/>
                <w:b/>
                <w:bCs/>
                <w:sz w:val="20"/>
                <w:szCs w:val="20"/>
                <w:lang w:eastAsia="ru-RU"/>
              </w:rPr>
              <w:t>4</w:t>
            </w:r>
          </w:p>
        </w:tc>
        <w:tc>
          <w:tcPr>
            <w:tcW w:w="1252" w:type="dxa"/>
            <w:tcBorders>
              <w:top w:val="single" w:sz="4" w:space="0" w:color="auto"/>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b/>
                <w:bCs/>
                <w:sz w:val="20"/>
                <w:szCs w:val="20"/>
                <w:lang w:eastAsia="ru-RU"/>
              </w:rPr>
            </w:pPr>
            <w:r w:rsidRPr="00517D8F">
              <w:rPr>
                <w:rFonts w:ascii="Arial" w:eastAsia="Times New Roman" w:hAnsi="Arial" w:cs="Arial"/>
                <w:b/>
                <w:bCs/>
                <w:sz w:val="20"/>
                <w:szCs w:val="20"/>
                <w:lang w:eastAsia="ru-RU"/>
              </w:rPr>
              <w:t>12</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1.1.</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 xml:space="preserve">Отбор проб воды </w:t>
            </w:r>
            <w:r w:rsidRPr="00517D8F">
              <w:rPr>
                <w:rFonts w:eastAsia="Times New Roman"/>
                <w:i/>
                <w:iCs/>
                <w:sz w:val="16"/>
                <w:szCs w:val="16"/>
                <w:lang w:eastAsia="ru-RU"/>
              </w:rPr>
              <w:t xml:space="preserve"> холодного   водоснабжения </w:t>
            </w:r>
            <w:r w:rsidRPr="00517D8F">
              <w:rPr>
                <w:rFonts w:eastAsia="Times New Roman"/>
                <w:sz w:val="16"/>
                <w:szCs w:val="16"/>
                <w:lang w:eastAsia="ru-RU"/>
              </w:rPr>
              <w:t>с выездом на объект, оформление акта отбора и направления, доставка в лабораторию с одного объекта</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 раз в квартал</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1.2.</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 xml:space="preserve">Бактериологическое исследование питьевой   воды  холодного водоснабжения  (мембранный метод) ОМЧ, ОКБ, ТКБ </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 раз в квартал</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1.3.</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 xml:space="preserve">Оформление Протокола Бактериологического исследование питьевой   воды холодного  водоснабжения  (ОМЧ, ОКБ, ТКБ) </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 раз в квартал</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1.4.</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Краткий химический анализ холодной водопроводной  воды</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 раз в квартал</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1.5.</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 xml:space="preserve">Оформление Протокола химического анализа исследования питьевой   воды холодного водоснабжения  (запах, привкус, цветность мутность, РН, железо, окисляемость перманганатная, алюминий) </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 раз в квартал</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1.6.</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Санитарно-эпидемиологическая экспертиза результатов комплексных лабораторных исследований с оценкой перечня и условий отбора проб из источников и систем централизованного холодного водоснабжения  по микробиологическим показателям и санитарно-химическим показателям</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 раз в квартал</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b/>
                <w:bCs/>
                <w:sz w:val="20"/>
                <w:szCs w:val="20"/>
                <w:lang w:eastAsia="ru-RU"/>
              </w:rPr>
            </w:pPr>
            <w:r w:rsidRPr="00517D8F">
              <w:rPr>
                <w:rFonts w:eastAsia="Times New Roman"/>
                <w:b/>
                <w:bCs/>
                <w:sz w:val="20"/>
                <w:szCs w:val="20"/>
                <w:lang w:eastAsia="ru-RU"/>
              </w:rPr>
              <w:t>2</w:t>
            </w:r>
          </w:p>
        </w:tc>
        <w:tc>
          <w:tcPr>
            <w:tcW w:w="2899" w:type="dxa"/>
            <w:tcBorders>
              <w:top w:val="nil"/>
              <w:left w:val="nil"/>
              <w:bottom w:val="single" w:sz="4" w:space="0" w:color="auto"/>
              <w:right w:val="single" w:sz="4" w:space="0" w:color="auto"/>
            </w:tcBorders>
            <w:shd w:val="clear" w:color="auto" w:fill="auto"/>
            <w:vAlign w:val="bottom"/>
            <w:hideMark/>
          </w:tcPr>
          <w:p w:rsidR="00AF2761" w:rsidRPr="00517D8F" w:rsidRDefault="00AF2761" w:rsidP="004B17DC">
            <w:pPr>
              <w:keepNext w:val="0"/>
              <w:keepLines w:val="0"/>
              <w:ind w:firstLine="0"/>
              <w:rPr>
                <w:rFonts w:eastAsia="Times New Roman"/>
                <w:b/>
                <w:bCs/>
                <w:sz w:val="20"/>
                <w:szCs w:val="20"/>
                <w:lang w:eastAsia="ru-RU"/>
              </w:rPr>
            </w:pPr>
            <w:r w:rsidRPr="00517D8F">
              <w:rPr>
                <w:rFonts w:eastAsia="Times New Roman"/>
                <w:b/>
                <w:bCs/>
                <w:sz w:val="20"/>
                <w:szCs w:val="20"/>
                <w:lang w:eastAsia="ru-RU"/>
              </w:rPr>
              <w:t>Лабораторные исследования  воды бассейна  с санитарно- эпидемиологической экспертизой результатов  исследования  в т.ч.</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b/>
                <w:sz w:val="20"/>
                <w:szCs w:val="20"/>
                <w:lang w:eastAsia="ru-RU"/>
              </w:rPr>
            </w:pPr>
            <w:r w:rsidRPr="00517D8F">
              <w:rPr>
                <w:rFonts w:eastAsia="Times New Roman"/>
                <w:b/>
                <w:sz w:val="20"/>
                <w:szCs w:val="20"/>
                <w:lang w:eastAsia="ru-RU"/>
              </w:rPr>
              <w:t>1 раз в квартал</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b/>
                <w:sz w:val="20"/>
                <w:szCs w:val="20"/>
                <w:lang w:eastAsia="ru-RU"/>
              </w:rPr>
            </w:pPr>
            <w:r w:rsidRPr="00517D8F">
              <w:rPr>
                <w:rFonts w:eastAsia="Times New Roman"/>
                <w:b/>
                <w:sz w:val="20"/>
                <w:szCs w:val="20"/>
                <w:lang w:eastAsia="ru-RU"/>
              </w:rPr>
              <w:t>-</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b/>
                <w:sz w:val="20"/>
                <w:szCs w:val="20"/>
                <w:lang w:eastAsia="ru-RU"/>
              </w:rPr>
            </w:pPr>
            <w:r w:rsidRPr="00517D8F">
              <w:rPr>
                <w:rFonts w:ascii="Arial" w:eastAsia="Times New Roman" w:hAnsi="Arial" w:cs="Arial"/>
                <w:b/>
                <w:sz w:val="20"/>
                <w:szCs w:val="20"/>
                <w:lang w:eastAsia="ru-RU"/>
              </w:rPr>
              <w:t>1</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b/>
                <w:sz w:val="20"/>
                <w:szCs w:val="20"/>
                <w:lang w:eastAsia="ru-RU"/>
              </w:rPr>
            </w:pPr>
            <w:r w:rsidRPr="00517D8F">
              <w:rPr>
                <w:rFonts w:ascii="Arial" w:eastAsia="Times New Roman" w:hAnsi="Arial" w:cs="Arial"/>
                <w:b/>
                <w:sz w:val="20"/>
                <w:szCs w:val="20"/>
                <w:lang w:eastAsia="ru-RU"/>
              </w:rPr>
              <w:t>4</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b/>
                <w:sz w:val="20"/>
                <w:szCs w:val="20"/>
                <w:lang w:eastAsia="ru-RU"/>
              </w:rPr>
            </w:pPr>
            <w:r w:rsidRPr="00517D8F">
              <w:rPr>
                <w:rFonts w:ascii="Arial" w:eastAsia="Times New Roman" w:hAnsi="Arial" w:cs="Arial"/>
                <w:b/>
                <w:sz w:val="20"/>
                <w:szCs w:val="20"/>
                <w:lang w:eastAsia="ru-RU"/>
              </w:rPr>
              <w:t>12</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2.1.</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Отбор проб</w:t>
            </w:r>
            <w:r w:rsidRPr="00517D8F">
              <w:rPr>
                <w:rFonts w:eastAsia="Times New Roman"/>
                <w:bCs/>
                <w:sz w:val="16"/>
                <w:szCs w:val="16"/>
                <w:lang w:eastAsia="ru-RU"/>
              </w:rPr>
              <w:t xml:space="preserve"> воды бассейна</w:t>
            </w:r>
            <w:r w:rsidRPr="00517D8F">
              <w:rPr>
                <w:rFonts w:eastAsia="Times New Roman"/>
                <w:sz w:val="16"/>
                <w:szCs w:val="16"/>
                <w:lang w:eastAsia="ru-RU"/>
              </w:rPr>
              <w:t xml:space="preserve"> на анализ, оформление акта отбора и направления, доставка в лабораторию с одного объекта</w:t>
            </w:r>
            <w:r w:rsidR="00C17F23">
              <w:rPr>
                <w:rFonts w:eastAsia="Times New Roman"/>
                <w:sz w:val="16"/>
                <w:szCs w:val="16"/>
                <w:lang w:eastAsia="ru-RU"/>
              </w:rPr>
              <w:t xml:space="preserve"> </w:t>
            </w:r>
            <w:r w:rsidRPr="00517D8F">
              <w:rPr>
                <w:rFonts w:eastAsia="Times New Roman"/>
                <w:sz w:val="16"/>
                <w:szCs w:val="16"/>
                <w:lang w:eastAsia="ru-RU"/>
              </w:rPr>
              <w:t>(1 точка)</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 раз в квартал</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4</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2.2.</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Исследование воды бассейнов на основные микробиологические показатели (ОКБ, ТКБ, Коли-фаги, золотистый стафилококк)</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 раз в квартал</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3</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2.3.</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Оформление Протокола исследования воды бассейнов на основные микробиологические показатели (ОКБ, ТКБ, Коли-фаги, золотистый стафилококк)</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 раз в квартал</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3</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2.4.</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Химический анализ воды бассейнов на (содержание хлороформа, цветности, мутности, запаха)</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 раз в квартал</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2.5.</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оформление Протокола химического анализа воды бассейнов на (содержание хлороформа, цветности, мутности, запаха)</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 раз в квартал</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2.6.</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 xml:space="preserve">Санитарно-эпидемиологическая экспертиза результатов комплексных лабораторных исследований с оценкой перечня показателей и условий отбора проб воды бассейна по микробиологическим показателям и санитарно-химическим показателям </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 раз в квартал</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4</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b/>
                <w:bCs/>
                <w:sz w:val="20"/>
                <w:szCs w:val="20"/>
                <w:lang w:eastAsia="ru-RU"/>
              </w:rPr>
            </w:pPr>
            <w:r w:rsidRPr="00517D8F">
              <w:rPr>
                <w:rFonts w:eastAsia="Times New Roman"/>
                <w:b/>
                <w:bCs/>
                <w:sz w:val="20"/>
                <w:szCs w:val="20"/>
                <w:lang w:eastAsia="ru-RU"/>
              </w:rPr>
              <w:t>3</w:t>
            </w:r>
          </w:p>
        </w:tc>
        <w:tc>
          <w:tcPr>
            <w:tcW w:w="2899" w:type="dxa"/>
            <w:tcBorders>
              <w:top w:val="nil"/>
              <w:left w:val="nil"/>
              <w:bottom w:val="single" w:sz="4" w:space="0" w:color="auto"/>
              <w:right w:val="single" w:sz="4" w:space="0" w:color="auto"/>
            </w:tcBorders>
            <w:shd w:val="clear" w:color="auto" w:fill="auto"/>
            <w:vAlign w:val="bottom"/>
            <w:hideMark/>
          </w:tcPr>
          <w:p w:rsidR="00AF2761" w:rsidRPr="00517D8F" w:rsidRDefault="00AF2761" w:rsidP="004B17DC">
            <w:pPr>
              <w:keepNext w:val="0"/>
              <w:keepLines w:val="0"/>
              <w:ind w:firstLine="0"/>
              <w:rPr>
                <w:rFonts w:eastAsia="Times New Roman"/>
                <w:b/>
                <w:bCs/>
                <w:sz w:val="20"/>
                <w:szCs w:val="20"/>
                <w:lang w:eastAsia="ru-RU"/>
              </w:rPr>
            </w:pPr>
            <w:r w:rsidRPr="00517D8F">
              <w:rPr>
                <w:rFonts w:eastAsia="Times New Roman"/>
                <w:b/>
                <w:bCs/>
                <w:sz w:val="20"/>
                <w:szCs w:val="20"/>
                <w:lang w:eastAsia="ru-RU"/>
              </w:rPr>
              <w:t xml:space="preserve">Лабораторные исследования   смывов  с объектов внешней </w:t>
            </w:r>
            <w:r w:rsidRPr="00517D8F">
              <w:rPr>
                <w:rFonts w:eastAsia="Times New Roman"/>
                <w:b/>
                <w:bCs/>
                <w:sz w:val="20"/>
                <w:szCs w:val="20"/>
                <w:lang w:eastAsia="ru-RU"/>
              </w:rPr>
              <w:lastRenderedPageBreak/>
              <w:t>среды с санитарно- эпидемиологической экспертизой результатов  исследования  в т.ч.:</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b/>
                <w:bCs/>
                <w:sz w:val="20"/>
                <w:szCs w:val="20"/>
                <w:lang w:eastAsia="ru-RU"/>
              </w:rPr>
            </w:pPr>
            <w:r w:rsidRPr="00517D8F">
              <w:rPr>
                <w:rFonts w:eastAsia="Times New Roman"/>
                <w:b/>
                <w:bCs/>
                <w:sz w:val="20"/>
                <w:szCs w:val="20"/>
                <w:lang w:eastAsia="ru-RU"/>
              </w:rPr>
              <w:lastRenderedPageBreak/>
              <w:t>1 раз в квартал</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b/>
                <w:bCs/>
                <w:sz w:val="20"/>
                <w:szCs w:val="20"/>
                <w:lang w:eastAsia="ru-RU"/>
              </w:rPr>
            </w:pPr>
            <w:r w:rsidRPr="00517D8F">
              <w:rPr>
                <w:rFonts w:eastAsia="Times New Roman"/>
                <w:b/>
                <w:bCs/>
                <w:sz w:val="20"/>
                <w:szCs w:val="20"/>
                <w:lang w:eastAsia="ru-RU"/>
              </w:rPr>
              <w:t>-</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b/>
                <w:bCs/>
                <w:sz w:val="20"/>
                <w:szCs w:val="20"/>
                <w:lang w:eastAsia="ru-RU"/>
              </w:rPr>
            </w:pPr>
            <w:r w:rsidRPr="00517D8F">
              <w:rPr>
                <w:rFonts w:ascii="Arial" w:eastAsia="Times New Roman" w:hAnsi="Arial" w:cs="Arial"/>
                <w:b/>
                <w:bCs/>
                <w:sz w:val="20"/>
                <w:szCs w:val="20"/>
                <w:lang w:eastAsia="ru-RU"/>
              </w:rPr>
              <w:t>1</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b/>
                <w:bCs/>
                <w:sz w:val="20"/>
                <w:szCs w:val="20"/>
                <w:lang w:eastAsia="ru-RU"/>
              </w:rPr>
            </w:pPr>
            <w:r w:rsidRPr="00517D8F">
              <w:rPr>
                <w:rFonts w:ascii="Arial" w:eastAsia="Times New Roman" w:hAnsi="Arial" w:cs="Arial"/>
                <w:b/>
                <w:bCs/>
                <w:sz w:val="20"/>
                <w:szCs w:val="20"/>
                <w:lang w:eastAsia="ru-RU"/>
              </w:rPr>
              <w:t>4</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b/>
                <w:bCs/>
                <w:sz w:val="20"/>
                <w:szCs w:val="20"/>
                <w:lang w:eastAsia="ru-RU"/>
              </w:rPr>
            </w:pPr>
            <w:r w:rsidRPr="00517D8F">
              <w:rPr>
                <w:rFonts w:ascii="Arial" w:eastAsia="Times New Roman" w:hAnsi="Arial" w:cs="Arial"/>
                <w:b/>
                <w:bCs/>
                <w:sz w:val="20"/>
                <w:szCs w:val="20"/>
                <w:lang w:eastAsia="ru-RU"/>
              </w:rPr>
              <w:t>12</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lastRenderedPageBreak/>
              <w:t>3.1.</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Отбор смывов  с объектов внешней среды, оформление акта отбора и направления, доставка в лабораторию с одного объекта (одна проба)</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 раз в квартал</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10</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3.2.</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Бактериологические исследования смывов на БГКП с использованием среды КОДА</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 раз в квартал</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5</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3.3.</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 xml:space="preserve">Протоколы бактериологических исследований смывов на БГКП с использованием среды КОДА </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 раз в квартал</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5</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3.4.</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Исследование смывов с поверхностей на яйца гельминтов</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 раз в квартал</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5</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3.5.</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 xml:space="preserve">Протоколы исследования смывов с поверхностей на яйца гельминтов </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 раз в квартал</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5</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3.6.</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Санитарно-эпидемиологическая экспертиза результатов комплексных лабораторных исследований с оценкой перечня показателей и условий отбора проб смывов на БГКП и смывов с поверхностей на яйца гельминтов</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 раз в квартал</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10</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b/>
                <w:bCs/>
                <w:sz w:val="20"/>
                <w:szCs w:val="20"/>
                <w:lang w:eastAsia="ru-RU"/>
              </w:rPr>
            </w:pPr>
            <w:r w:rsidRPr="00517D8F">
              <w:rPr>
                <w:rFonts w:eastAsia="Times New Roman"/>
                <w:b/>
                <w:bCs/>
                <w:sz w:val="20"/>
                <w:szCs w:val="20"/>
                <w:lang w:eastAsia="ru-RU"/>
              </w:rPr>
              <w:t>4</w:t>
            </w:r>
          </w:p>
        </w:tc>
        <w:tc>
          <w:tcPr>
            <w:tcW w:w="2899" w:type="dxa"/>
            <w:tcBorders>
              <w:top w:val="nil"/>
              <w:left w:val="nil"/>
              <w:bottom w:val="single" w:sz="4" w:space="0" w:color="auto"/>
              <w:right w:val="single" w:sz="4" w:space="0" w:color="auto"/>
            </w:tcBorders>
            <w:shd w:val="clear" w:color="auto" w:fill="auto"/>
            <w:vAlign w:val="bottom"/>
            <w:hideMark/>
          </w:tcPr>
          <w:p w:rsidR="00AF2761" w:rsidRPr="00517D8F" w:rsidRDefault="00AF2761" w:rsidP="004B17DC">
            <w:pPr>
              <w:keepNext w:val="0"/>
              <w:keepLines w:val="0"/>
              <w:ind w:firstLine="0"/>
              <w:rPr>
                <w:rFonts w:eastAsia="Times New Roman"/>
                <w:b/>
                <w:bCs/>
                <w:sz w:val="20"/>
                <w:szCs w:val="20"/>
                <w:lang w:eastAsia="ru-RU"/>
              </w:rPr>
            </w:pPr>
            <w:r w:rsidRPr="00517D8F">
              <w:rPr>
                <w:rFonts w:eastAsia="Times New Roman"/>
                <w:b/>
                <w:bCs/>
                <w:sz w:val="20"/>
                <w:szCs w:val="20"/>
                <w:lang w:eastAsia="ru-RU"/>
              </w:rPr>
              <w:t>Лабораторные исследования   воды горячего водоснабжения  с санитарно- эпидемиологической экспертизой результатов  исследования  в т.ч.:</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b/>
                <w:bCs/>
                <w:sz w:val="20"/>
                <w:szCs w:val="20"/>
                <w:lang w:eastAsia="ru-RU"/>
              </w:rPr>
            </w:pPr>
            <w:r w:rsidRPr="00517D8F">
              <w:rPr>
                <w:rFonts w:eastAsia="Times New Roman"/>
                <w:b/>
                <w:bCs/>
                <w:sz w:val="20"/>
                <w:szCs w:val="20"/>
                <w:lang w:eastAsia="ru-RU"/>
              </w:rPr>
              <w:t>2 раза в год</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b/>
                <w:bCs/>
                <w:sz w:val="20"/>
                <w:szCs w:val="20"/>
                <w:lang w:eastAsia="ru-RU"/>
              </w:rPr>
            </w:pPr>
            <w:r w:rsidRPr="00517D8F">
              <w:rPr>
                <w:rFonts w:eastAsia="Times New Roman"/>
                <w:b/>
                <w:bCs/>
                <w:sz w:val="20"/>
                <w:szCs w:val="20"/>
                <w:lang w:eastAsia="ru-RU"/>
              </w:rPr>
              <w:t>-</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b/>
                <w:bCs/>
                <w:sz w:val="20"/>
                <w:szCs w:val="20"/>
                <w:lang w:eastAsia="ru-RU"/>
              </w:rPr>
            </w:pPr>
            <w:r w:rsidRPr="00517D8F">
              <w:rPr>
                <w:rFonts w:ascii="Arial" w:eastAsia="Times New Roman" w:hAnsi="Arial" w:cs="Arial"/>
                <w:b/>
                <w:bCs/>
                <w:sz w:val="20"/>
                <w:szCs w:val="20"/>
                <w:lang w:eastAsia="ru-RU"/>
              </w:rPr>
              <w:t>1</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b/>
                <w:bCs/>
                <w:sz w:val="20"/>
                <w:szCs w:val="20"/>
                <w:lang w:eastAsia="ru-RU"/>
              </w:rPr>
            </w:pPr>
            <w:r w:rsidRPr="00517D8F">
              <w:rPr>
                <w:rFonts w:ascii="Arial" w:eastAsia="Times New Roman" w:hAnsi="Arial" w:cs="Arial"/>
                <w:b/>
                <w:bCs/>
                <w:sz w:val="20"/>
                <w:szCs w:val="20"/>
                <w:lang w:eastAsia="ru-RU"/>
              </w:rPr>
              <w:t>2</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b/>
                <w:bCs/>
                <w:sz w:val="20"/>
                <w:szCs w:val="20"/>
                <w:lang w:eastAsia="ru-RU"/>
              </w:rPr>
            </w:pPr>
            <w:r w:rsidRPr="00517D8F">
              <w:rPr>
                <w:rFonts w:ascii="Arial" w:eastAsia="Times New Roman" w:hAnsi="Arial" w:cs="Arial"/>
                <w:b/>
                <w:bCs/>
                <w:sz w:val="20"/>
                <w:szCs w:val="20"/>
                <w:lang w:eastAsia="ru-RU"/>
              </w:rPr>
              <w:t>6</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4.1.</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Отбор проб воды  горячего</w:t>
            </w:r>
            <w:r w:rsidRPr="00517D8F">
              <w:rPr>
                <w:rFonts w:eastAsia="Times New Roman"/>
                <w:i/>
                <w:iCs/>
                <w:sz w:val="16"/>
                <w:szCs w:val="16"/>
                <w:lang w:eastAsia="ru-RU"/>
              </w:rPr>
              <w:t xml:space="preserve"> водоснабжения</w:t>
            </w:r>
            <w:r w:rsidRPr="00517D8F">
              <w:rPr>
                <w:rFonts w:eastAsia="Times New Roman"/>
                <w:sz w:val="16"/>
                <w:szCs w:val="16"/>
                <w:lang w:eastAsia="ru-RU"/>
              </w:rPr>
              <w:t xml:space="preserve"> с выездом на объект, оформление акта отбора и направления, доставка в лабораторию с одного объекта </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2 раза в год</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4.2.</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 xml:space="preserve">Бактериологическое исследование питьевой   воды   горячего  водоснабжения  (мембранный метод) ОМЧ, ОКБ, ТКБ  </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2 раза в год</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4.3.</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 xml:space="preserve">Оформление Протокола Бактериологического исследования питьевой   воды горячего водоснабжения  (ОМЧ, ОКБ, ТКБ) </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2 раза в год</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4.4.</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 xml:space="preserve">Краткий химический анализ  горячей воды водопроводной  воды (запах, привкус, цветность мутность, РН, железо, окисляемость перманганатная, алюминий)   </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2 раза в год</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4.5.</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 xml:space="preserve">Оформление Протокола химического анализа исследование питьевой   воды горячего водоснабжения  (запах, привкус, цветность мутность, РН, железо, окисляемость перманганатная, алюминий)   </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2 раза в год</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4.6.</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Санитарно-эпидемиологическая экспертиза результатов лабораторных исследований с оценкой перечня и условий отбора проб из источников и систем централизованного горячего водоснабжения  по микробиологическим показателям и санитарно-химическим показателям</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2 раза в год</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b/>
                <w:bCs/>
                <w:sz w:val="20"/>
                <w:szCs w:val="20"/>
                <w:lang w:eastAsia="ru-RU"/>
              </w:rPr>
            </w:pPr>
            <w:r w:rsidRPr="00517D8F">
              <w:rPr>
                <w:rFonts w:eastAsia="Times New Roman"/>
                <w:b/>
                <w:bCs/>
                <w:sz w:val="20"/>
                <w:szCs w:val="20"/>
                <w:lang w:eastAsia="ru-RU"/>
              </w:rPr>
              <w:t>5</w:t>
            </w:r>
          </w:p>
        </w:tc>
        <w:tc>
          <w:tcPr>
            <w:tcW w:w="2899" w:type="dxa"/>
            <w:tcBorders>
              <w:top w:val="nil"/>
              <w:left w:val="nil"/>
              <w:bottom w:val="single" w:sz="4" w:space="0" w:color="auto"/>
              <w:right w:val="single" w:sz="4" w:space="0" w:color="auto"/>
            </w:tcBorders>
            <w:shd w:val="clear" w:color="auto" w:fill="auto"/>
            <w:vAlign w:val="bottom"/>
            <w:hideMark/>
          </w:tcPr>
          <w:p w:rsidR="00AF2761" w:rsidRPr="00517D8F" w:rsidRDefault="00AF2761" w:rsidP="004B17DC">
            <w:pPr>
              <w:keepNext w:val="0"/>
              <w:keepLines w:val="0"/>
              <w:ind w:firstLine="0"/>
              <w:rPr>
                <w:rFonts w:eastAsia="Times New Roman"/>
                <w:b/>
                <w:bCs/>
                <w:sz w:val="20"/>
                <w:szCs w:val="20"/>
                <w:lang w:eastAsia="ru-RU"/>
              </w:rPr>
            </w:pPr>
            <w:r w:rsidRPr="00517D8F">
              <w:rPr>
                <w:rFonts w:eastAsia="Times New Roman"/>
                <w:b/>
                <w:bCs/>
                <w:sz w:val="20"/>
                <w:szCs w:val="20"/>
                <w:lang w:eastAsia="ru-RU"/>
              </w:rPr>
              <w:t>Лабораторные исследования  параметров  микроклимата с санитарно- эпидемиологической экспертизой результатов  исследования   в т.ч.:</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b/>
                <w:bCs/>
                <w:sz w:val="20"/>
                <w:szCs w:val="20"/>
                <w:lang w:eastAsia="ru-RU"/>
              </w:rPr>
            </w:pPr>
            <w:r w:rsidRPr="00517D8F">
              <w:rPr>
                <w:rFonts w:eastAsia="Times New Roman"/>
                <w:b/>
                <w:bCs/>
                <w:sz w:val="20"/>
                <w:szCs w:val="20"/>
                <w:lang w:eastAsia="ru-RU"/>
              </w:rPr>
              <w:t>2 раза в год</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b/>
                <w:bCs/>
                <w:sz w:val="20"/>
                <w:szCs w:val="20"/>
                <w:lang w:eastAsia="ru-RU"/>
              </w:rPr>
            </w:pPr>
            <w:r w:rsidRPr="00517D8F">
              <w:rPr>
                <w:rFonts w:eastAsia="Times New Roman"/>
                <w:b/>
                <w:bCs/>
                <w:sz w:val="20"/>
                <w:szCs w:val="20"/>
                <w:lang w:eastAsia="ru-RU"/>
              </w:rPr>
              <w:t>-</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b/>
                <w:bCs/>
                <w:sz w:val="20"/>
                <w:szCs w:val="20"/>
                <w:lang w:eastAsia="ru-RU"/>
              </w:rPr>
            </w:pPr>
            <w:r w:rsidRPr="00517D8F">
              <w:rPr>
                <w:rFonts w:ascii="Arial" w:eastAsia="Times New Roman" w:hAnsi="Arial" w:cs="Arial"/>
                <w:b/>
                <w:bCs/>
                <w:sz w:val="20"/>
                <w:szCs w:val="20"/>
                <w:lang w:eastAsia="ru-RU"/>
              </w:rPr>
              <w:t>1</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b/>
                <w:bCs/>
                <w:sz w:val="20"/>
                <w:szCs w:val="20"/>
                <w:lang w:eastAsia="ru-RU"/>
              </w:rPr>
            </w:pPr>
            <w:r w:rsidRPr="00517D8F">
              <w:rPr>
                <w:rFonts w:ascii="Arial" w:eastAsia="Times New Roman" w:hAnsi="Arial" w:cs="Arial"/>
                <w:b/>
                <w:bCs/>
                <w:sz w:val="20"/>
                <w:szCs w:val="20"/>
                <w:lang w:eastAsia="ru-RU"/>
              </w:rPr>
              <w:t>2</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b/>
                <w:bCs/>
                <w:sz w:val="20"/>
                <w:szCs w:val="20"/>
                <w:lang w:eastAsia="ru-RU"/>
              </w:rPr>
            </w:pPr>
            <w:r w:rsidRPr="00517D8F">
              <w:rPr>
                <w:rFonts w:ascii="Arial" w:eastAsia="Times New Roman" w:hAnsi="Arial" w:cs="Arial"/>
                <w:b/>
                <w:bCs/>
                <w:sz w:val="20"/>
                <w:szCs w:val="20"/>
                <w:lang w:eastAsia="ru-RU"/>
              </w:rPr>
              <w:t>6</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5.1.</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Измерение микроклимата в помещении</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2 раза в год</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5</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5.2.</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Оформление Протокола измерений параметров микроклимата в помещении</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2 раза в год</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5</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lastRenderedPageBreak/>
              <w:t>5.3.</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 xml:space="preserve">Санитарно- эпидемиологическая экспертиза по результатам инструментальных замеров  с оценкой  условий  и параметров измерений микроклимата </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2 раза в год</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5</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b/>
                <w:bCs/>
                <w:sz w:val="20"/>
                <w:szCs w:val="20"/>
                <w:lang w:eastAsia="ru-RU"/>
              </w:rPr>
            </w:pPr>
            <w:r w:rsidRPr="00517D8F">
              <w:rPr>
                <w:rFonts w:eastAsia="Times New Roman"/>
                <w:b/>
                <w:bCs/>
                <w:sz w:val="20"/>
                <w:szCs w:val="20"/>
                <w:lang w:eastAsia="ru-RU"/>
              </w:rPr>
              <w:t>6</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b/>
                <w:bCs/>
                <w:sz w:val="20"/>
                <w:szCs w:val="20"/>
                <w:lang w:eastAsia="ru-RU"/>
              </w:rPr>
            </w:pPr>
            <w:r w:rsidRPr="00517D8F">
              <w:rPr>
                <w:rFonts w:eastAsia="Times New Roman"/>
                <w:b/>
                <w:bCs/>
                <w:sz w:val="20"/>
                <w:szCs w:val="20"/>
                <w:lang w:eastAsia="ru-RU"/>
              </w:rPr>
              <w:t>Лабораторные исследования  параметров освещённости</w:t>
            </w:r>
            <w:r w:rsidRPr="00517D8F">
              <w:rPr>
                <w:rFonts w:eastAsia="Times New Roman"/>
                <w:b/>
                <w:sz w:val="20"/>
                <w:szCs w:val="20"/>
                <w:lang w:eastAsia="ru-RU"/>
              </w:rPr>
              <w:t xml:space="preserve"> коэффициента пульсации</w:t>
            </w:r>
            <w:r w:rsidRPr="00517D8F">
              <w:rPr>
                <w:rFonts w:eastAsia="Times New Roman"/>
                <w:b/>
                <w:bCs/>
                <w:sz w:val="20"/>
                <w:szCs w:val="20"/>
                <w:lang w:eastAsia="ru-RU"/>
              </w:rPr>
              <w:t xml:space="preserve"> с санитарно- эпидемиологической экспертизой результатов  исследования  в т.ч.:</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b/>
                <w:bCs/>
                <w:sz w:val="20"/>
                <w:szCs w:val="20"/>
                <w:lang w:eastAsia="ru-RU"/>
              </w:rPr>
            </w:pPr>
            <w:r w:rsidRPr="00517D8F">
              <w:rPr>
                <w:rFonts w:eastAsia="Times New Roman"/>
                <w:b/>
                <w:bCs/>
                <w:sz w:val="20"/>
                <w:szCs w:val="20"/>
                <w:lang w:eastAsia="ru-RU"/>
              </w:rPr>
              <w:t>1 раз в год</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b/>
                <w:bCs/>
                <w:sz w:val="20"/>
                <w:szCs w:val="20"/>
                <w:lang w:eastAsia="ru-RU"/>
              </w:rPr>
            </w:pPr>
            <w:r w:rsidRPr="00517D8F">
              <w:rPr>
                <w:rFonts w:eastAsia="Times New Roman"/>
                <w:b/>
                <w:bCs/>
                <w:sz w:val="20"/>
                <w:szCs w:val="20"/>
                <w:lang w:eastAsia="ru-RU"/>
              </w:rPr>
              <w:t>-</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b/>
                <w:bCs/>
                <w:sz w:val="20"/>
                <w:szCs w:val="20"/>
                <w:lang w:eastAsia="ru-RU"/>
              </w:rPr>
            </w:pPr>
            <w:r w:rsidRPr="00517D8F">
              <w:rPr>
                <w:rFonts w:ascii="Arial" w:eastAsia="Times New Roman" w:hAnsi="Arial" w:cs="Arial"/>
                <w:b/>
                <w:bCs/>
                <w:sz w:val="20"/>
                <w:szCs w:val="20"/>
                <w:lang w:eastAsia="ru-RU"/>
              </w:rPr>
              <w:t>1</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b/>
                <w:bCs/>
                <w:sz w:val="20"/>
                <w:szCs w:val="20"/>
                <w:lang w:eastAsia="ru-RU"/>
              </w:rPr>
            </w:pPr>
            <w:r w:rsidRPr="00517D8F">
              <w:rPr>
                <w:rFonts w:ascii="Arial" w:eastAsia="Times New Roman" w:hAnsi="Arial" w:cs="Arial"/>
                <w:b/>
                <w:bCs/>
                <w:sz w:val="20"/>
                <w:szCs w:val="20"/>
                <w:lang w:eastAsia="ru-RU"/>
              </w:rPr>
              <w:t>1</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b/>
                <w:bCs/>
                <w:sz w:val="20"/>
                <w:szCs w:val="20"/>
                <w:lang w:eastAsia="ru-RU"/>
              </w:rPr>
            </w:pPr>
            <w:r w:rsidRPr="00517D8F">
              <w:rPr>
                <w:rFonts w:ascii="Arial" w:eastAsia="Times New Roman" w:hAnsi="Arial" w:cs="Arial"/>
                <w:b/>
                <w:bCs/>
                <w:sz w:val="20"/>
                <w:szCs w:val="20"/>
                <w:lang w:eastAsia="ru-RU"/>
              </w:rPr>
              <w:t>3</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6.1.</w:t>
            </w:r>
          </w:p>
        </w:tc>
        <w:tc>
          <w:tcPr>
            <w:tcW w:w="2899" w:type="dxa"/>
            <w:tcBorders>
              <w:top w:val="nil"/>
              <w:left w:val="nil"/>
              <w:bottom w:val="single" w:sz="4" w:space="0" w:color="auto"/>
              <w:right w:val="single" w:sz="4" w:space="0" w:color="auto"/>
            </w:tcBorders>
            <w:shd w:val="clear" w:color="auto" w:fill="auto"/>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Измерение коэффициента пульсации освещённости в 1 точке (на 1 рабочем месте)</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 раз в год</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2</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6.2.</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Измерение и расчёт показателей освещенности (1 точка)</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 раз в год</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10</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6.3.</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Оформление Протокола измерения освещенности  и коэффициента пульсации(на 1 рабочем месте)</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 раз в год</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10</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16"/>
                <w:szCs w:val="16"/>
                <w:lang w:eastAsia="ru-RU"/>
              </w:rPr>
            </w:pPr>
            <w:r w:rsidRPr="00517D8F">
              <w:rPr>
                <w:rFonts w:eastAsia="Times New Roman"/>
                <w:sz w:val="16"/>
                <w:szCs w:val="16"/>
                <w:lang w:eastAsia="ru-RU"/>
              </w:rPr>
              <w:t>6.4.</w:t>
            </w:r>
          </w:p>
        </w:tc>
        <w:tc>
          <w:tcPr>
            <w:tcW w:w="2899"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rPr>
                <w:rFonts w:eastAsia="Times New Roman"/>
                <w:sz w:val="16"/>
                <w:szCs w:val="16"/>
                <w:lang w:eastAsia="ru-RU"/>
              </w:rPr>
            </w:pPr>
            <w:r w:rsidRPr="00517D8F">
              <w:rPr>
                <w:rFonts w:eastAsia="Times New Roman"/>
                <w:sz w:val="16"/>
                <w:szCs w:val="16"/>
                <w:lang w:eastAsia="ru-RU"/>
              </w:rPr>
              <w:t>Санитарно- эпидемиологическая экспертиза по результатам инструментальных замеров  с оценкой  условий  и параметров измерений освещённостии коэффициента пульсации (на 1 рабочем месте)</w:t>
            </w:r>
          </w:p>
        </w:tc>
        <w:tc>
          <w:tcPr>
            <w:tcW w:w="1343"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 раз в год</w:t>
            </w:r>
          </w:p>
        </w:tc>
        <w:tc>
          <w:tcPr>
            <w:tcW w:w="990" w:type="dxa"/>
            <w:tcBorders>
              <w:top w:val="nil"/>
              <w:left w:val="nil"/>
              <w:bottom w:val="single" w:sz="4" w:space="0" w:color="auto"/>
              <w:right w:val="single" w:sz="4" w:space="0" w:color="auto"/>
            </w:tcBorders>
            <w:shd w:val="clear" w:color="auto" w:fill="auto"/>
            <w:vAlign w:val="center"/>
            <w:hideMark/>
          </w:tcPr>
          <w:p w:rsidR="00AF2761" w:rsidRPr="00517D8F" w:rsidRDefault="00AF2761" w:rsidP="004B17DC">
            <w:pPr>
              <w:keepNext w:val="0"/>
              <w:keepLines w:val="0"/>
              <w:ind w:firstLine="0"/>
              <w:jc w:val="center"/>
              <w:rPr>
                <w:rFonts w:eastAsia="Times New Roman"/>
                <w:sz w:val="20"/>
                <w:szCs w:val="20"/>
                <w:lang w:eastAsia="ru-RU"/>
              </w:rPr>
            </w:pPr>
            <w:r w:rsidRPr="00517D8F">
              <w:rPr>
                <w:rFonts w:eastAsia="Times New Roman"/>
                <w:sz w:val="20"/>
                <w:szCs w:val="20"/>
                <w:lang w:eastAsia="ru-RU"/>
              </w:rPr>
              <w:t>10</w:t>
            </w: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20"/>
                <w:szCs w:val="20"/>
                <w:lang w:eastAsia="ru-RU"/>
              </w:rPr>
            </w:pPr>
            <w:r w:rsidRPr="00517D8F">
              <w:rPr>
                <w:rFonts w:ascii="Arial" w:eastAsia="Times New Roman" w:hAnsi="Arial" w:cs="Arial"/>
                <w:sz w:val="20"/>
                <w:szCs w:val="20"/>
                <w:lang w:eastAsia="ru-RU"/>
              </w:rPr>
              <w:t>-</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w:eastAsia="Times New Roman" w:hAnsi="Arial" w:cs="Arial"/>
                <w:sz w:val="14"/>
                <w:szCs w:val="14"/>
                <w:lang w:eastAsia="ru-RU"/>
              </w:rPr>
            </w:pPr>
            <w:r w:rsidRPr="00517D8F">
              <w:rPr>
                <w:rFonts w:ascii="Arial" w:eastAsia="Times New Roman" w:hAnsi="Arial" w:cs="Arial"/>
                <w:sz w:val="14"/>
                <w:szCs w:val="14"/>
                <w:lang w:eastAsia="ru-RU"/>
              </w:rPr>
              <w:t>-</w:t>
            </w:r>
          </w:p>
        </w:tc>
      </w:tr>
      <w:tr w:rsidR="00AF2761" w:rsidRPr="00517D8F" w:rsidTr="00F01C22">
        <w:tc>
          <w:tcPr>
            <w:tcW w:w="672" w:type="dxa"/>
            <w:tcBorders>
              <w:top w:val="nil"/>
              <w:left w:val="single" w:sz="4" w:space="0" w:color="auto"/>
              <w:bottom w:val="single" w:sz="4" w:space="0" w:color="auto"/>
              <w:right w:val="single" w:sz="4" w:space="0" w:color="auto"/>
            </w:tcBorders>
            <w:shd w:val="clear" w:color="auto" w:fill="auto"/>
            <w:noWrap/>
            <w:vAlign w:val="bottom"/>
            <w:hideMark/>
          </w:tcPr>
          <w:p w:rsidR="00AF2761" w:rsidRPr="00517D8F" w:rsidRDefault="00AF2761" w:rsidP="004B17DC">
            <w:pPr>
              <w:keepNext w:val="0"/>
              <w:keepLines w:val="0"/>
              <w:ind w:firstLine="0"/>
              <w:rPr>
                <w:rFonts w:ascii="Arial CYR" w:eastAsia="Times New Roman" w:hAnsi="Arial CYR"/>
                <w:sz w:val="20"/>
                <w:szCs w:val="20"/>
                <w:lang w:eastAsia="ru-RU"/>
              </w:rPr>
            </w:pPr>
            <w:r w:rsidRPr="00517D8F">
              <w:rPr>
                <w:rFonts w:ascii="Arial CYR" w:eastAsia="Times New Roman" w:hAnsi="Arial CYR"/>
                <w:sz w:val="20"/>
                <w:szCs w:val="20"/>
                <w:lang w:eastAsia="ru-RU"/>
              </w:rPr>
              <w:t> </w:t>
            </w:r>
          </w:p>
        </w:tc>
        <w:tc>
          <w:tcPr>
            <w:tcW w:w="2899" w:type="dxa"/>
            <w:tcBorders>
              <w:top w:val="nil"/>
              <w:left w:val="nil"/>
              <w:bottom w:val="single" w:sz="4" w:space="0" w:color="auto"/>
              <w:right w:val="single" w:sz="4" w:space="0" w:color="auto"/>
            </w:tcBorders>
            <w:shd w:val="clear" w:color="auto" w:fill="auto"/>
            <w:vAlign w:val="bottom"/>
            <w:hideMark/>
          </w:tcPr>
          <w:p w:rsidR="00AF2761" w:rsidRPr="00517D8F" w:rsidRDefault="00AF2761" w:rsidP="004B17DC">
            <w:pPr>
              <w:keepNext w:val="0"/>
              <w:keepLines w:val="0"/>
              <w:ind w:firstLine="0"/>
              <w:rPr>
                <w:rFonts w:eastAsia="Times New Roman"/>
                <w:b/>
                <w:bCs/>
                <w:sz w:val="20"/>
                <w:szCs w:val="20"/>
                <w:lang w:eastAsia="ru-RU"/>
              </w:rPr>
            </w:pPr>
            <w:r w:rsidRPr="00517D8F">
              <w:rPr>
                <w:rFonts w:eastAsia="Times New Roman"/>
                <w:b/>
                <w:bCs/>
                <w:sz w:val="20"/>
                <w:szCs w:val="20"/>
                <w:lang w:eastAsia="ru-RU"/>
              </w:rPr>
              <w:t>ИТОГО</w:t>
            </w:r>
          </w:p>
        </w:tc>
        <w:tc>
          <w:tcPr>
            <w:tcW w:w="1343" w:type="dxa"/>
            <w:tcBorders>
              <w:top w:val="nil"/>
              <w:left w:val="nil"/>
              <w:bottom w:val="single" w:sz="4" w:space="0" w:color="auto"/>
              <w:right w:val="single" w:sz="4" w:space="0" w:color="auto"/>
            </w:tcBorders>
            <w:shd w:val="clear" w:color="auto" w:fill="auto"/>
            <w:noWrap/>
            <w:vAlign w:val="bottom"/>
            <w:hideMark/>
          </w:tcPr>
          <w:p w:rsidR="00AF2761" w:rsidRPr="00517D8F" w:rsidRDefault="00AF2761" w:rsidP="004B17DC">
            <w:pPr>
              <w:keepNext w:val="0"/>
              <w:keepLines w:val="0"/>
              <w:ind w:firstLine="0"/>
              <w:rPr>
                <w:rFonts w:ascii="Arial CYR" w:eastAsia="Times New Roman" w:hAnsi="Arial CYR"/>
                <w:b/>
                <w:bCs/>
                <w:sz w:val="20"/>
                <w:szCs w:val="20"/>
                <w:lang w:eastAsia="ru-RU"/>
              </w:rPr>
            </w:pPr>
            <w:r w:rsidRPr="00517D8F">
              <w:rPr>
                <w:rFonts w:ascii="Arial CYR" w:eastAsia="Times New Roman" w:hAnsi="Arial CYR"/>
                <w:b/>
                <w:bCs/>
                <w:sz w:val="20"/>
                <w:szCs w:val="20"/>
                <w:lang w:eastAsia="ru-RU"/>
              </w:rPr>
              <w:t> </w:t>
            </w:r>
          </w:p>
        </w:tc>
        <w:tc>
          <w:tcPr>
            <w:tcW w:w="990"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CYR" w:eastAsia="Times New Roman" w:hAnsi="Arial CYR"/>
                <w:b/>
                <w:bCs/>
                <w:sz w:val="20"/>
                <w:szCs w:val="20"/>
                <w:lang w:eastAsia="ru-RU"/>
              </w:rPr>
            </w:pPr>
          </w:p>
        </w:tc>
        <w:tc>
          <w:tcPr>
            <w:tcW w:w="1056"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CYR" w:eastAsia="Times New Roman" w:hAnsi="Arial CYR"/>
                <w:b/>
                <w:bCs/>
                <w:sz w:val="20"/>
                <w:szCs w:val="20"/>
                <w:lang w:eastAsia="ru-RU"/>
              </w:rPr>
            </w:pPr>
            <w:r w:rsidRPr="00517D8F">
              <w:rPr>
                <w:rFonts w:ascii="Arial CYR" w:eastAsia="Times New Roman" w:hAnsi="Arial CYR"/>
                <w:b/>
                <w:bCs/>
                <w:sz w:val="20"/>
                <w:szCs w:val="20"/>
                <w:lang w:eastAsia="ru-RU"/>
              </w:rPr>
              <w:t>6</w:t>
            </w:r>
          </w:p>
        </w:tc>
        <w:tc>
          <w:tcPr>
            <w:tcW w:w="1048"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CYR" w:eastAsia="Times New Roman" w:hAnsi="Arial CYR"/>
                <w:b/>
                <w:bCs/>
                <w:sz w:val="20"/>
                <w:szCs w:val="20"/>
                <w:lang w:eastAsia="ru-RU"/>
              </w:rPr>
            </w:pPr>
            <w:r w:rsidRPr="00517D8F">
              <w:rPr>
                <w:rFonts w:ascii="Arial CYR" w:eastAsia="Times New Roman" w:hAnsi="Arial CYR"/>
                <w:b/>
                <w:bCs/>
                <w:sz w:val="20"/>
                <w:szCs w:val="20"/>
                <w:lang w:eastAsia="ru-RU"/>
              </w:rPr>
              <w:t>17</w:t>
            </w:r>
          </w:p>
        </w:tc>
        <w:tc>
          <w:tcPr>
            <w:tcW w:w="1252" w:type="dxa"/>
            <w:tcBorders>
              <w:top w:val="nil"/>
              <w:left w:val="nil"/>
              <w:bottom w:val="single" w:sz="4" w:space="0" w:color="auto"/>
              <w:right w:val="single" w:sz="4" w:space="0" w:color="auto"/>
            </w:tcBorders>
            <w:shd w:val="clear" w:color="auto" w:fill="auto"/>
            <w:noWrap/>
            <w:vAlign w:val="center"/>
            <w:hideMark/>
          </w:tcPr>
          <w:p w:rsidR="00AF2761" w:rsidRPr="00517D8F" w:rsidRDefault="00AF2761" w:rsidP="004B17DC">
            <w:pPr>
              <w:keepNext w:val="0"/>
              <w:keepLines w:val="0"/>
              <w:ind w:firstLine="0"/>
              <w:jc w:val="center"/>
              <w:rPr>
                <w:rFonts w:ascii="Arial CYR" w:eastAsia="Times New Roman" w:hAnsi="Arial CYR"/>
                <w:b/>
                <w:bCs/>
                <w:sz w:val="20"/>
                <w:szCs w:val="20"/>
                <w:lang w:eastAsia="ru-RU"/>
              </w:rPr>
            </w:pPr>
            <w:r w:rsidRPr="00517D8F">
              <w:rPr>
                <w:rFonts w:ascii="Arial CYR" w:eastAsia="Times New Roman" w:hAnsi="Arial CYR"/>
                <w:b/>
                <w:bCs/>
                <w:sz w:val="20"/>
                <w:szCs w:val="20"/>
                <w:lang w:eastAsia="ru-RU"/>
              </w:rPr>
              <w:t>51</w:t>
            </w:r>
          </w:p>
        </w:tc>
      </w:tr>
    </w:tbl>
    <w:p w:rsidR="00A33A06" w:rsidRDefault="00A33A06" w:rsidP="00AF2761">
      <w:pPr>
        <w:keepNext w:val="0"/>
        <w:keepLines w:val="0"/>
        <w:ind w:left="360" w:firstLine="0"/>
        <w:contextualSpacing/>
        <w:outlineLvl w:val="0"/>
        <w:rPr>
          <w:rFonts w:eastAsia="Times New Roman"/>
          <w:bCs/>
          <w:szCs w:val="24"/>
          <w:lang w:eastAsia="ru-RU"/>
        </w:rPr>
        <w:sectPr w:rsidR="00A33A06" w:rsidSect="00A33A06">
          <w:pgSz w:w="11906" w:h="16838"/>
          <w:pgMar w:top="1134" w:right="851" w:bottom="1134" w:left="1701" w:header="709" w:footer="709" w:gutter="0"/>
          <w:cols w:space="708"/>
          <w:docGrid w:linePitch="360"/>
        </w:sectPr>
      </w:pPr>
    </w:p>
    <w:p w:rsidR="00DA35C0" w:rsidRDefault="00DA35C0" w:rsidP="00DA35C0">
      <w:pPr>
        <w:keepNext w:val="0"/>
        <w:keepLines w:val="0"/>
        <w:numPr>
          <w:ilvl w:val="1"/>
          <w:numId w:val="3"/>
        </w:numPr>
        <w:contextualSpacing/>
        <w:outlineLvl w:val="0"/>
        <w:rPr>
          <w:rFonts w:eastAsia="Times New Roman"/>
          <w:bCs/>
          <w:szCs w:val="24"/>
          <w:lang w:eastAsia="ru-RU"/>
        </w:rPr>
      </w:pPr>
      <w:r w:rsidRPr="00D01031">
        <w:rPr>
          <w:rFonts w:eastAsia="Times New Roman"/>
          <w:bCs/>
          <w:szCs w:val="24"/>
          <w:lang w:eastAsia="ru-RU"/>
        </w:rPr>
        <w:lastRenderedPageBreak/>
        <w:t>График оказания услуг.</w:t>
      </w:r>
    </w:p>
    <w:p w:rsidR="00F01C22" w:rsidRDefault="00F01C22" w:rsidP="00F01C22">
      <w:pPr>
        <w:keepNext w:val="0"/>
        <w:keepLines w:val="0"/>
        <w:ind w:left="360" w:firstLine="0"/>
        <w:contextualSpacing/>
        <w:outlineLvl w:val="0"/>
        <w:rPr>
          <w:rFonts w:eastAsia="Times New Roman"/>
          <w:bCs/>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1246"/>
        <w:gridCol w:w="960"/>
        <w:gridCol w:w="960"/>
        <w:gridCol w:w="803"/>
        <w:gridCol w:w="850"/>
        <w:gridCol w:w="960"/>
        <w:gridCol w:w="960"/>
        <w:gridCol w:w="960"/>
        <w:gridCol w:w="837"/>
        <w:gridCol w:w="960"/>
        <w:gridCol w:w="960"/>
        <w:gridCol w:w="777"/>
        <w:gridCol w:w="709"/>
        <w:gridCol w:w="628"/>
      </w:tblGrid>
      <w:tr w:rsidR="00F01C22" w:rsidRPr="00F01C22" w:rsidTr="00F8123D">
        <w:trPr>
          <w:jc w:val="center"/>
        </w:trPr>
        <w:tc>
          <w:tcPr>
            <w:tcW w:w="2142" w:type="dxa"/>
            <w:shd w:val="clear" w:color="auto" w:fill="auto"/>
            <w:vAlign w:val="bottom"/>
          </w:tcPr>
          <w:p w:rsidR="00F01C22" w:rsidRPr="00F01C22" w:rsidRDefault="00F01C22" w:rsidP="00F8123D">
            <w:pPr>
              <w:keepNext w:val="0"/>
              <w:keepLines w:val="0"/>
              <w:ind w:firstLine="0"/>
              <w:rPr>
                <w:rFonts w:eastAsia="Times New Roman"/>
                <w:sz w:val="16"/>
                <w:szCs w:val="16"/>
                <w:lang w:eastAsia="ru-RU"/>
              </w:rPr>
            </w:pPr>
            <w:r w:rsidRPr="00F01C22">
              <w:rPr>
                <w:rFonts w:eastAsia="Times New Roman"/>
                <w:sz w:val="16"/>
                <w:szCs w:val="16"/>
                <w:lang w:eastAsia="ru-RU"/>
              </w:rPr>
              <w:t>вид услуг</w:t>
            </w:r>
          </w:p>
        </w:tc>
        <w:tc>
          <w:tcPr>
            <w:tcW w:w="1246" w:type="dxa"/>
            <w:shd w:val="clear" w:color="auto" w:fill="auto"/>
            <w:vAlign w:val="bottom"/>
          </w:tcPr>
          <w:p w:rsidR="00F01C22" w:rsidRPr="00F01C22" w:rsidRDefault="00F01C22" w:rsidP="00F8123D">
            <w:pPr>
              <w:keepNext w:val="0"/>
              <w:keepLines w:val="0"/>
              <w:ind w:firstLine="0"/>
              <w:rPr>
                <w:rFonts w:eastAsia="Times New Roman"/>
                <w:sz w:val="16"/>
                <w:szCs w:val="16"/>
                <w:lang w:eastAsia="ru-RU"/>
              </w:rPr>
            </w:pPr>
            <w:r w:rsidRPr="00F01C22">
              <w:rPr>
                <w:rFonts w:eastAsia="Times New Roman"/>
                <w:sz w:val="16"/>
                <w:szCs w:val="16"/>
                <w:lang w:eastAsia="ru-RU"/>
              </w:rPr>
              <w:t>периодичность</w:t>
            </w:r>
          </w:p>
        </w:tc>
        <w:tc>
          <w:tcPr>
            <w:tcW w:w="960" w:type="dxa"/>
            <w:shd w:val="clear" w:color="auto" w:fill="auto"/>
            <w:noWrap/>
            <w:vAlign w:val="bottom"/>
          </w:tcPr>
          <w:p w:rsidR="00F01C22" w:rsidRPr="00F01C22" w:rsidRDefault="00F01C22" w:rsidP="00F8123D">
            <w:pPr>
              <w:keepNext w:val="0"/>
              <w:keepLines w:val="0"/>
              <w:ind w:firstLine="0"/>
              <w:rPr>
                <w:rFonts w:eastAsia="Times New Roman"/>
                <w:sz w:val="16"/>
                <w:szCs w:val="16"/>
                <w:lang w:eastAsia="ru-RU"/>
              </w:rPr>
            </w:pPr>
            <w:r w:rsidRPr="00F01C22">
              <w:rPr>
                <w:rFonts w:eastAsia="Times New Roman"/>
                <w:sz w:val="16"/>
                <w:szCs w:val="16"/>
                <w:lang w:eastAsia="ru-RU"/>
              </w:rPr>
              <w:t>сентябрь</w:t>
            </w:r>
          </w:p>
        </w:tc>
        <w:tc>
          <w:tcPr>
            <w:tcW w:w="960" w:type="dxa"/>
            <w:shd w:val="clear" w:color="auto" w:fill="auto"/>
            <w:noWrap/>
            <w:vAlign w:val="bottom"/>
          </w:tcPr>
          <w:p w:rsidR="00F01C22" w:rsidRPr="00F01C22" w:rsidRDefault="00F01C22" w:rsidP="00F8123D">
            <w:pPr>
              <w:keepNext w:val="0"/>
              <w:keepLines w:val="0"/>
              <w:ind w:firstLine="0"/>
              <w:rPr>
                <w:rFonts w:eastAsia="Times New Roman"/>
                <w:sz w:val="16"/>
                <w:szCs w:val="16"/>
                <w:lang w:eastAsia="ru-RU"/>
              </w:rPr>
            </w:pPr>
            <w:r w:rsidRPr="00F01C22">
              <w:rPr>
                <w:rFonts w:eastAsia="Times New Roman"/>
                <w:sz w:val="16"/>
                <w:szCs w:val="16"/>
                <w:lang w:eastAsia="ru-RU"/>
              </w:rPr>
              <w:t>октябрь</w:t>
            </w:r>
          </w:p>
        </w:tc>
        <w:tc>
          <w:tcPr>
            <w:tcW w:w="803" w:type="dxa"/>
            <w:shd w:val="clear" w:color="auto" w:fill="auto"/>
            <w:noWrap/>
            <w:vAlign w:val="bottom"/>
          </w:tcPr>
          <w:p w:rsidR="00F01C22" w:rsidRPr="00F01C22" w:rsidRDefault="00F01C22" w:rsidP="00F8123D">
            <w:pPr>
              <w:keepNext w:val="0"/>
              <w:keepLines w:val="0"/>
              <w:ind w:firstLine="0"/>
              <w:rPr>
                <w:rFonts w:eastAsia="Times New Roman"/>
                <w:sz w:val="16"/>
                <w:szCs w:val="16"/>
                <w:lang w:eastAsia="ru-RU"/>
              </w:rPr>
            </w:pPr>
            <w:r w:rsidRPr="00F01C22">
              <w:rPr>
                <w:rFonts w:eastAsia="Times New Roman"/>
                <w:sz w:val="16"/>
                <w:szCs w:val="16"/>
                <w:lang w:eastAsia="ru-RU"/>
              </w:rPr>
              <w:t>ноябрь</w:t>
            </w:r>
          </w:p>
        </w:tc>
        <w:tc>
          <w:tcPr>
            <w:tcW w:w="850" w:type="dxa"/>
            <w:shd w:val="clear" w:color="auto" w:fill="auto"/>
            <w:noWrap/>
            <w:vAlign w:val="bottom"/>
          </w:tcPr>
          <w:p w:rsidR="00F01C22" w:rsidRPr="00F01C22" w:rsidRDefault="00F01C22" w:rsidP="00F8123D">
            <w:pPr>
              <w:keepNext w:val="0"/>
              <w:keepLines w:val="0"/>
              <w:ind w:firstLine="0"/>
              <w:rPr>
                <w:rFonts w:eastAsia="Times New Roman"/>
                <w:sz w:val="16"/>
                <w:szCs w:val="16"/>
                <w:lang w:eastAsia="ru-RU"/>
              </w:rPr>
            </w:pPr>
            <w:r w:rsidRPr="00F01C22">
              <w:rPr>
                <w:rFonts w:eastAsia="Times New Roman"/>
                <w:sz w:val="16"/>
                <w:szCs w:val="16"/>
                <w:lang w:eastAsia="ru-RU"/>
              </w:rPr>
              <w:t>декабрь</w:t>
            </w:r>
          </w:p>
        </w:tc>
        <w:tc>
          <w:tcPr>
            <w:tcW w:w="960" w:type="dxa"/>
            <w:shd w:val="clear" w:color="auto" w:fill="auto"/>
            <w:noWrap/>
            <w:vAlign w:val="bottom"/>
          </w:tcPr>
          <w:p w:rsidR="00F01C22" w:rsidRPr="00F01C22" w:rsidRDefault="00F01C22" w:rsidP="00F8123D">
            <w:pPr>
              <w:keepNext w:val="0"/>
              <w:keepLines w:val="0"/>
              <w:ind w:firstLine="0"/>
              <w:rPr>
                <w:rFonts w:eastAsia="Times New Roman"/>
                <w:sz w:val="16"/>
                <w:szCs w:val="16"/>
                <w:lang w:eastAsia="ru-RU"/>
              </w:rPr>
            </w:pPr>
            <w:r w:rsidRPr="00F01C22">
              <w:rPr>
                <w:rFonts w:eastAsia="Times New Roman"/>
                <w:sz w:val="16"/>
                <w:szCs w:val="16"/>
                <w:lang w:eastAsia="ru-RU"/>
              </w:rPr>
              <w:t>январь</w:t>
            </w:r>
          </w:p>
        </w:tc>
        <w:tc>
          <w:tcPr>
            <w:tcW w:w="960" w:type="dxa"/>
            <w:shd w:val="clear" w:color="auto" w:fill="auto"/>
            <w:noWrap/>
            <w:vAlign w:val="bottom"/>
          </w:tcPr>
          <w:p w:rsidR="00F01C22" w:rsidRPr="00F01C22" w:rsidRDefault="00F01C22" w:rsidP="00F8123D">
            <w:pPr>
              <w:keepNext w:val="0"/>
              <w:keepLines w:val="0"/>
              <w:ind w:firstLine="0"/>
              <w:rPr>
                <w:rFonts w:eastAsia="Times New Roman"/>
                <w:sz w:val="16"/>
                <w:szCs w:val="16"/>
                <w:lang w:eastAsia="ru-RU"/>
              </w:rPr>
            </w:pPr>
            <w:r w:rsidRPr="00F01C22">
              <w:rPr>
                <w:rFonts w:eastAsia="Times New Roman"/>
                <w:sz w:val="16"/>
                <w:szCs w:val="16"/>
                <w:lang w:eastAsia="ru-RU"/>
              </w:rPr>
              <w:t>февраль</w:t>
            </w:r>
          </w:p>
        </w:tc>
        <w:tc>
          <w:tcPr>
            <w:tcW w:w="960" w:type="dxa"/>
            <w:shd w:val="clear" w:color="auto" w:fill="auto"/>
            <w:noWrap/>
            <w:vAlign w:val="bottom"/>
          </w:tcPr>
          <w:p w:rsidR="00F01C22" w:rsidRPr="00F01C22" w:rsidRDefault="00F01C22" w:rsidP="00F8123D">
            <w:pPr>
              <w:keepNext w:val="0"/>
              <w:keepLines w:val="0"/>
              <w:ind w:firstLine="0"/>
              <w:rPr>
                <w:rFonts w:eastAsia="Times New Roman"/>
                <w:sz w:val="16"/>
                <w:szCs w:val="16"/>
                <w:lang w:eastAsia="ru-RU"/>
              </w:rPr>
            </w:pPr>
            <w:r w:rsidRPr="00F01C22">
              <w:rPr>
                <w:rFonts w:eastAsia="Times New Roman"/>
                <w:sz w:val="16"/>
                <w:szCs w:val="16"/>
                <w:lang w:eastAsia="ru-RU"/>
              </w:rPr>
              <w:t>март</w:t>
            </w:r>
          </w:p>
        </w:tc>
        <w:tc>
          <w:tcPr>
            <w:tcW w:w="837" w:type="dxa"/>
            <w:shd w:val="clear" w:color="auto" w:fill="auto"/>
            <w:noWrap/>
            <w:vAlign w:val="bottom"/>
          </w:tcPr>
          <w:p w:rsidR="00F01C22" w:rsidRPr="00F01C22" w:rsidRDefault="00F01C22" w:rsidP="00F8123D">
            <w:pPr>
              <w:keepNext w:val="0"/>
              <w:keepLines w:val="0"/>
              <w:ind w:firstLine="0"/>
              <w:rPr>
                <w:rFonts w:eastAsia="Times New Roman"/>
                <w:sz w:val="16"/>
                <w:szCs w:val="16"/>
                <w:lang w:eastAsia="ru-RU"/>
              </w:rPr>
            </w:pPr>
            <w:r w:rsidRPr="00F01C22">
              <w:rPr>
                <w:rFonts w:eastAsia="Times New Roman"/>
                <w:sz w:val="16"/>
                <w:szCs w:val="16"/>
                <w:lang w:eastAsia="ru-RU"/>
              </w:rPr>
              <w:t>апрель</w:t>
            </w:r>
          </w:p>
        </w:tc>
        <w:tc>
          <w:tcPr>
            <w:tcW w:w="960" w:type="dxa"/>
            <w:shd w:val="clear" w:color="auto" w:fill="auto"/>
            <w:noWrap/>
            <w:vAlign w:val="bottom"/>
          </w:tcPr>
          <w:p w:rsidR="00F01C22" w:rsidRPr="00F01C22" w:rsidRDefault="00F01C22" w:rsidP="00F8123D">
            <w:pPr>
              <w:keepNext w:val="0"/>
              <w:keepLines w:val="0"/>
              <w:ind w:firstLine="0"/>
              <w:rPr>
                <w:rFonts w:eastAsia="Times New Roman"/>
                <w:sz w:val="16"/>
                <w:szCs w:val="16"/>
                <w:lang w:eastAsia="ru-RU"/>
              </w:rPr>
            </w:pPr>
            <w:r w:rsidRPr="00F01C22">
              <w:rPr>
                <w:rFonts w:eastAsia="Times New Roman"/>
                <w:sz w:val="16"/>
                <w:szCs w:val="16"/>
                <w:lang w:eastAsia="ru-RU"/>
              </w:rPr>
              <w:t>май</w:t>
            </w:r>
          </w:p>
        </w:tc>
        <w:tc>
          <w:tcPr>
            <w:tcW w:w="960" w:type="dxa"/>
            <w:shd w:val="clear" w:color="auto" w:fill="auto"/>
            <w:noWrap/>
            <w:vAlign w:val="bottom"/>
          </w:tcPr>
          <w:p w:rsidR="00F01C22" w:rsidRPr="00F01C22" w:rsidRDefault="00F01C22" w:rsidP="00F8123D">
            <w:pPr>
              <w:keepNext w:val="0"/>
              <w:keepLines w:val="0"/>
              <w:ind w:firstLine="0"/>
              <w:rPr>
                <w:rFonts w:eastAsia="Times New Roman"/>
                <w:sz w:val="16"/>
                <w:szCs w:val="16"/>
                <w:lang w:eastAsia="ru-RU"/>
              </w:rPr>
            </w:pPr>
            <w:r w:rsidRPr="00F01C22">
              <w:rPr>
                <w:rFonts w:eastAsia="Times New Roman"/>
                <w:sz w:val="16"/>
                <w:szCs w:val="16"/>
                <w:lang w:eastAsia="ru-RU"/>
              </w:rPr>
              <w:t>июнь</w:t>
            </w:r>
          </w:p>
        </w:tc>
        <w:tc>
          <w:tcPr>
            <w:tcW w:w="777" w:type="dxa"/>
            <w:shd w:val="clear" w:color="auto" w:fill="auto"/>
            <w:noWrap/>
            <w:vAlign w:val="bottom"/>
          </w:tcPr>
          <w:p w:rsidR="00F01C22" w:rsidRPr="00F01C22" w:rsidRDefault="00F01C22" w:rsidP="00F8123D">
            <w:pPr>
              <w:keepNext w:val="0"/>
              <w:keepLines w:val="0"/>
              <w:ind w:firstLine="0"/>
              <w:rPr>
                <w:rFonts w:eastAsia="Times New Roman"/>
                <w:sz w:val="16"/>
                <w:szCs w:val="16"/>
                <w:lang w:eastAsia="ru-RU"/>
              </w:rPr>
            </w:pPr>
            <w:r w:rsidRPr="00F01C22">
              <w:rPr>
                <w:rFonts w:eastAsia="Times New Roman"/>
                <w:sz w:val="16"/>
                <w:szCs w:val="16"/>
                <w:lang w:eastAsia="ru-RU"/>
              </w:rPr>
              <w:t>июль</w:t>
            </w:r>
          </w:p>
        </w:tc>
        <w:tc>
          <w:tcPr>
            <w:tcW w:w="709" w:type="dxa"/>
            <w:shd w:val="clear" w:color="auto" w:fill="auto"/>
            <w:noWrap/>
            <w:vAlign w:val="bottom"/>
          </w:tcPr>
          <w:p w:rsidR="00F01C22" w:rsidRPr="00F01C22" w:rsidRDefault="00F01C22" w:rsidP="00F8123D">
            <w:pPr>
              <w:keepNext w:val="0"/>
              <w:keepLines w:val="0"/>
              <w:ind w:firstLine="0"/>
              <w:rPr>
                <w:rFonts w:eastAsia="Times New Roman"/>
                <w:sz w:val="16"/>
                <w:szCs w:val="16"/>
                <w:lang w:eastAsia="ru-RU"/>
              </w:rPr>
            </w:pPr>
            <w:r w:rsidRPr="00F01C22">
              <w:rPr>
                <w:rFonts w:eastAsia="Times New Roman"/>
                <w:sz w:val="16"/>
                <w:szCs w:val="16"/>
                <w:lang w:eastAsia="ru-RU"/>
              </w:rPr>
              <w:t>август</w:t>
            </w:r>
          </w:p>
        </w:tc>
        <w:tc>
          <w:tcPr>
            <w:tcW w:w="628" w:type="dxa"/>
            <w:shd w:val="clear" w:color="auto" w:fill="auto"/>
            <w:noWrap/>
            <w:vAlign w:val="bottom"/>
          </w:tcPr>
          <w:p w:rsidR="00F01C22" w:rsidRPr="00F01C22" w:rsidRDefault="00F01C22" w:rsidP="00F8123D">
            <w:pPr>
              <w:keepNext w:val="0"/>
              <w:keepLines w:val="0"/>
              <w:ind w:firstLine="0"/>
              <w:rPr>
                <w:rFonts w:eastAsia="Times New Roman"/>
                <w:sz w:val="16"/>
                <w:szCs w:val="16"/>
                <w:lang w:eastAsia="ru-RU"/>
              </w:rPr>
            </w:pPr>
            <w:r w:rsidRPr="00F01C22">
              <w:rPr>
                <w:rFonts w:eastAsia="Times New Roman"/>
                <w:sz w:val="16"/>
                <w:szCs w:val="16"/>
                <w:lang w:eastAsia="ru-RU"/>
              </w:rPr>
              <w:t>Итого</w:t>
            </w:r>
          </w:p>
        </w:tc>
      </w:tr>
      <w:tr w:rsidR="00F01C22" w:rsidRPr="00F01C22" w:rsidTr="00F8123D">
        <w:trPr>
          <w:jc w:val="center"/>
        </w:trPr>
        <w:tc>
          <w:tcPr>
            <w:tcW w:w="2142" w:type="dxa"/>
            <w:shd w:val="clear" w:color="auto" w:fill="auto"/>
            <w:vAlign w:val="bottom"/>
            <w:hideMark/>
          </w:tcPr>
          <w:p w:rsidR="00F01C22" w:rsidRPr="00F01C22" w:rsidRDefault="00F01C22" w:rsidP="00F8123D">
            <w:pPr>
              <w:keepNext w:val="0"/>
              <w:keepLines w:val="0"/>
              <w:ind w:firstLine="0"/>
              <w:rPr>
                <w:rFonts w:eastAsia="Times New Roman"/>
                <w:sz w:val="16"/>
                <w:szCs w:val="16"/>
                <w:lang w:eastAsia="ru-RU"/>
              </w:rPr>
            </w:pPr>
            <w:r w:rsidRPr="00F01C22">
              <w:rPr>
                <w:rFonts w:eastAsia="Times New Roman"/>
                <w:sz w:val="16"/>
                <w:szCs w:val="16"/>
                <w:lang w:eastAsia="ru-RU"/>
              </w:rPr>
              <w:t xml:space="preserve">Лабораторные исследования воды  холодного   водоснабжения с санитарно- эпидемиологической экспертизой результатов  исследования </w:t>
            </w:r>
          </w:p>
        </w:tc>
        <w:tc>
          <w:tcPr>
            <w:tcW w:w="1246" w:type="dxa"/>
            <w:shd w:val="clear" w:color="auto" w:fill="auto"/>
            <w:vAlign w:val="center"/>
            <w:hideMark/>
          </w:tcPr>
          <w:p w:rsidR="00F01C22" w:rsidRPr="00F01C22" w:rsidRDefault="00F01C22" w:rsidP="00F8123D">
            <w:pPr>
              <w:keepNext w:val="0"/>
              <w:keepLines w:val="0"/>
              <w:ind w:firstLine="0"/>
              <w:jc w:val="center"/>
              <w:rPr>
                <w:rFonts w:eastAsia="Times New Roman"/>
                <w:sz w:val="20"/>
                <w:szCs w:val="20"/>
                <w:lang w:eastAsia="ru-RU"/>
              </w:rPr>
            </w:pPr>
            <w:r w:rsidRPr="00F01C22">
              <w:rPr>
                <w:rFonts w:eastAsia="Times New Roman"/>
                <w:sz w:val="20"/>
                <w:szCs w:val="20"/>
                <w:lang w:eastAsia="ru-RU"/>
              </w:rPr>
              <w:t>1 раз в квартал</w:t>
            </w:r>
          </w:p>
        </w:tc>
        <w:tc>
          <w:tcPr>
            <w:tcW w:w="960" w:type="dxa"/>
            <w:shd w:val="clear" w:color="auto" w:fill="auto"/>
            <w:noWrap/>
            <w:vAlign w:val="bottom"/>
            <w:hideMark/>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1</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803"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850" w:type="dxa"/>
            <w:shd w:val="clear" w:color="auto" w:fill="auto"/>
            <w:noWrap/>
            <w:vAlign w:val="bottom"/>
            <w:hideMark/>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1</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1</w:t>
            </w:r>
          </w:p>
        </w:tc>
        <w:tc>
          <w:tcPr>
            <w:tcW w:w="837"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1</w:t>
            </w:r>
          </w:p>
        </w:tc>
        <w:tc>
          <w:tcPr>
            <w:tcW w:w="777"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709"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628" w:type="dxa"/>
            <w:shd w:val="clear" w:color="auto" w:fill="auto"/>
            <w:noWrap/>
            <w:vAlign w:val="bottom"/>
            <w:hideMark/>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4</w:t>
            </w:r>
          </w:p>
        </w:tc>
      </w:tr>
      <w:tr w:rsidR="00F01C22" w:rsidRPr="00F01C22" w:rsidTr="00F8123D">
        <w:trPr>
          <w:jc w:val="center"/>
        </w:trPr>
        <w:tc>
          <w:tcPr>
            <w:tcW w:w="2142" w:type="dxa"/>
            <w:shd w:val="clear" w:color="auto" w:fill="auto"/>
            <w:vAlign w:val="bottom"/>
            <w:hideMark/>
          </w:tcPr>
          <w:p w:rsidR="00F01C22" w:rsidRPr="00F01C22" w:rsidRDefault="00F01C22" w:rsidP="00F8123D">
            <w:pPr>
              <w:keepNext w:val="0"/>
              <w:keepLines w:val="0"/>
              <w:ind w:firstLine="0"/>
              <w:rPr>
                <w:rFonts w:eastAsia="Times New Roman"/>
                <w:sz w:val="16"/>
                <w:szCs w:val="16"/>
                <w:lang w:eastAsia="ru-RU"/>
              </w:rPr>
            </w:pPr>
            <w:r w:rsidRPr="00F01C22">
              <w:rPr>
                <w:rFonts w:eastAsia="Times New Roman"/>
                <w:sz w:val="16"/>
                <w:szCs w:val="16"/>
                <w:lang w:eastAsia="ru-RU"/>
              </w:rPr>
              <w:t xml:space="preserve">Лабораторные исследования  воды бассейна  с санитарно- эпидемиологической экспертизой результатов  исследования  </w:t>
            </w:r>
          </w:p>
        </w:tc>
        <w:tc>
          <w:tcPr>
            <w:tcW w:w="1246" w:type="dxa"/>
            <w:shd w:val="clear" w:color="auto" w:fill="auto"/>
            <w:vAlign w:val="center"/>
            <w:hideMark/>
          </w:tcPr>
          <w:p w:rsidR="00F01C22" w:rsidRPr="00F01C22" w:rsidRDefault="00F01C22" w:rsidP="00F8123D">
            <w:pPr>
              <w:keepNext w:val="0"/>
              <w:keepLines w:val="0"/>
              <w:ind w:firstLine="0"/>
              <w:jc w:val="center"/>
              <w:rPr>
                <w:rFonts w:eastAsia="Times New Roman"/>
                <w:sz w:val="20"/>
                <w:szCs w:val="20"/>
                <w:lang w:eastAsia="ru-RU"/>
              </w:rPr>
            </w:pPr>
            <w:r w:rsidRPr="00F01C22">
              <w:rPr>
                <w:rFonts w:eastAsia="Times New Roman"/>
                <w:sz w:val="20"/>
                <w:szCs w:val="20"/>
                <w:lang w:eastAsia="ru-RU"/>
              </w:rPr>
              <w:t>1 раз в квартал</w:t>
            </w:r>
          </w:p>
        </w:tc>
        <w:tc>
          <w:tcPr>
            <w:tcW w:w="960" w:type="dxa"/>
            <w:shd w:val="clear" w:color="auto" w:fill="auto"/>
            <w:noWrap/>
            <w:vAlign w:val="bottom"/>
            <w:hideMark/>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1</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803"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850" w:type="dxa"/>
            <w:shd w:val="clear" w:color="auto" w:fill="auto"/>
            <w:noWrap/>
            <w:vAlign w:val="bottom"/>
            <w:hideMark/>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1</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1</w:t>
            </w:r>
          </w:p>
        </w:tc>
        <w:tc>
          <w:tcPr>
            <w:tcW w:w="837"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1</w:t>
            </w:r>
          </w:p>
        </w:tc>
        <w:tc>
          <w:tcPr>
            <w:tcW w:w="777"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709"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628" w:type="dxa"/>
            <w:shd w:val="clear" w:color="auto" w:fill="auto"/>
            <w:noWrap/>
            <w:vAlign w:val="bottom"/>
            <w:hideMark/>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4</w:t>
            </w:r>
          </w:p>
        </w:tc>
      </w:tr>
      <w:tr w:rsidR="00F01C22" w:rsidRPr="00F01C22" w:rsidTr="00F8123D">
        <w:trPr>
          <w:jc w:val="center"/>
        </w:trPr>
        <w:tc>
          <w:tcPr>
            <w:tcW w:w="2142" w:type="dxa"/>
            <w:shd w:val="clear" w:color="auto" w:fill="auto"/>
            <w:vAlign w:val="bottom"/>
            <w:hideMark/>
          </w:tcPr>
          <w:p w:rsidR="00F01C22" w:rsidRPr="00F01C22" w:rsidRDefault="00F01C22" w:rsidP="00F8123D">
            <w:pPr>
              <w:keepNext w:val="0"/>
              <w:keepLines w:val="0"/>
              <w:ind w:firstLine="0"/>
              <w:rPr>
                <w:rFonts w:eastAsia="Times New Roman"/>
                <w:sz w:val="16"/>
                <w:szCs w:val="16"/>
                <w:lang w:eastAsia="ru-RU"/>
              </w:rPr>
            </w:pPr>
            <w:r w:rsidRPr="00F01C22">
              <w:rPr>
                <w:rFonts w:eastAsia="Times New Roman"/>
                <w:sz w:val="16"/>
                <w:szCs w:val="16"/>
                <w:lang w:eastAsia="ru-RU"/>
              </w:rPr>
              <w:t xml:space="preserve">Лабораторные исследования   смывов  с объектов внешней среды с санитарно- эпидемиологической экспертизой результатов  исследования  </w:t>
            </w:r>
          </w:p>
        </w:tc>
        <w:tc>
          <w:tcPr>
            <w:tcW w:w="1246" w:type="dxa"/>
            <w:shd w:val="clear" w:color="auto" w:fill="auto"/>
            <w:vAlign w:val="center"/>
            <w:hideMark/>
          </w:tcPr>
          <w:p w:rsidR="00F01C22" w:rsidRPr="00F01C22" w:rsidRDefault="00F01C22" w:rsidP="00F8123D">
            <w:pPr>
              <w:keepNext w:val="0"/>
              <w:keepLines w:val="0"/>
              <w:ind w:firstLine="0"/>
              <w:jc w:val="center"/>
              <w:rPr>
                <w:rFonts w:eastAsia="Times New Roman"/>
                <w:sz w:val="20"/>
                <w:szCs w:val="20"/>
                <w:lang w:eastAsia="ru-RU"/>
              </w:rPr>
            </w:pPr>
            <w:r w:rsidRPr="00F01C22">
              <w:rPr>
                <w:rFonts w:eastAsia="Times New Roman"/>
                <w:sz w:val="20"/>
                <w:szCs w:val="20"/>
                <w:lang w:eastAsia="ru-RU"/>
              </w:rPr>
              <w:t>1 раз в квартал</w:t>
            </w:r>
          </w:p>
        </w:tc>
        <w:tc>
          <w:tcPr>
            <w:tcW w:w="960" w:type="dxa"/>
            <w:shd w:val="clear" w:color="auto" w:fill="auto"/>
            <w:noWrap/>
            <w:vAlign w:val="bottom"/>
            <w:hideMark/>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1</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803"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850" w:type="dxa"/>
            <w:shd w:val="clear" w:color="auto" w:fill="auto"/>
            <w:noWrap/>
            <w:vAlign w:val="bottom"/>
            <w:hideMark/>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1</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1</w:t>
            </w:r>
          </w:p>
        </w:tc>
        <w:tc>
          <w:tcPr>
            <w:tcW w:w="837"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1</w:t>
            </w:r>
          </w:p>
        </w:tc>
        <w:tc>
          <w:tcPr>
            <w:tcW w:w="777"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709"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628" w:type="dxa"/>
            <w:shd w:val="clear" w:color="auto" w:fill="auto"/>
            <w:noWrap/>
            <w:vAlign w:val="bottom"/>
            <w:hideMark/>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4</w:t>
            </w:r>
          </w:p>
        </w:tc>
      </w:tr>
      <w:tr w:rsidR="00F01C22" w:rsidRPr="00F01C22" w:rsidTr="00F8123D">
        <w:trPr>
          <w:jc w:val="center"/>
        </w:trPr>
        <w:tc>
          <w:tcPr>
            <w:tcW w:w="2142" w:type="dxa"/>
            <w:shd w:val="clear" w:color="auto" w:fill="auto"/>
            <w:vAlign w:val="bottom"/>
            <w:hideMark/>
          </w:tcPr>
          <w:p w:rsidR="00F01C22" w:rsidRPr="00F01C22" w:rsidRDefault="00F01C22" w:rsidP="00F8123D">
            <w:pPr>
              <w:keepNext w:val="0"/>
              <w:keepLines w:val="0"/>
              <w:ind w:firstLine="0"/>
              <w:rPr>
                <w:rFonts w:eastAsia="Times New Roman"/>
                <w:sz w:val="16"/>
                <w:szCs w:val="16"/>
                <w:lang w:eastAsia="ru-RU"/>
              </w:rPr>
            </w:pPr>
            <w:r w:rsidRPr="00F01C22">
              <w:rPr>
                <w:rFonts w:eastAsia="Times New Roman"/>
                <w:sz w:val="16"/>
                <w:szCs w:val="16"/>
                <w:lang w:eastAsia="ru-RU"/>
              </w:rPr>
              <w:t xml:space="preserve">Лабораторные исследования   воды горячего водоснабжения  с санитарно- эпидемиологической экспертизой результатов  исследования  </w:t>
            </w:r>
          </w:p>
        </w:tc>
        <w:tc>
          <w:tcPr>
            <w:tcW w:w="1246" w:type="dxa"/>
            <w:shd w:val="clear" w:color="auto" w:fill="auto"/>
            <w:vAlign w:val="center"/>
            <w:hideMark/>
          </w:tcPr>
          <w:p w:rsidR="00F01C22" w:rsidRPr="00F01C22" w:rsidRDefault="00F01C22" w:rsidP="00F8123D">
            <w:pPr>
              <w:keepNext w:val="0"/>
              <w:keepLines w:val="0"/>
              <w:ind w:firstLine="0"/>
              <w:jc w:val="center"/>
              <w:rPr>
                <w:rFonts w:eastAsia="Times New Roman"/>
                <w:sz w:val="20"/>
                <w:szCs w:val="20"/>
                <w:lang w:eastAsia="ru-RU"/>
              </w:rPr>
            </w:pPr>
            <w:r w:rsidRPr="00F01C22">
              <w:rPr>
                <w:rFonts w:eastAsia="Times New Roman"/>
                <w:sz w:val="20"/>
                <w:szCs w:val="20"/>
                <w:lang w:eastAsia="ru-RU"/>
              </w:rPr>
              <w:t>2 раза в год</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803"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850" w:type="dxa"/>
            <w:shd w:val="clear" w:color="auto" w:fill="auto"/>
            <w:noWrap/>
            <w:vAlign w:val="bottom"/>
            <w:hideMark/>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1</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837"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1</w:t>
            </w:r>
          </w:p>
        </w:tc>
        <w:tc>
          <w:tcPr>
            <w:tcW w:w="777"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709"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628" w:type="dxa"/>
            <w:shd w:val="clear" w:color="auto" w:fill="auto"/>
            <w:noWrap/>
            <w:vAlign w:val="bottom"/>
            <w:hideMark/>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2</w:t>
            </w:r>
          </w:p>
        </w:tc>
      </w:tr>
      <w:tr w:rsidR="00F01C22" w:rsidRPr="00F01C22" w:rsidTr="00F8123D">
        <w:trPr>
          <w:jc w:val="center"/>
        </w:trPr>
        <w:tc>
          <w:tcPr>
            <w:tcW w:w="2142" w:type="dxa"/>
            <w:shd w:val="clear" w:color="auto" w:fill="auto"/>
            <w:vAlign w:val="bottom"/>
            <w:hideMark/>
          </w:tcPr>
          <w:p w:rsidR="00F01C22" w:rsidRPr="00F01C22" w:rsidRDefault="00F01C22" w:rsidP="00F8123D">
            <w:pPr>
              <w:keepNext w:val="0"/>
              <w:keepLines w:val="0"/>
              <w:ind w:firstLine="0"/>
              <w:rPr>
                <w:rFonts w:eastAsia="Times New Roman"/>
                <w:sz w:val="16"/>
                <w:szCs w:val="16"/>
                <w:lang w:eastAsia="ru-RU"/>
              </w:rPr>
            </w:pPr>
            <w:r w:rsidRPr="00F01C22">
              <w:rPr>
                <w:rFonts w:eastAsia="Times New Roman"/>
                <w:sz w:val="16"/>
                <w:szCs w:val="16"/>
                <w:lang w:eastAsia="ru-RU"/>
              </w:rPr>
              <w:t xml:space="preserve">Лабораторные исследования  параметров  микроклимата с санитарно- эпидемиологической экспертизой результатов  исследования   </w:t>
            </w:r>
          </w:p>
        </w:tc>
        <w:tc>
          <w:tcPr>
            <w:tcW w:w="1246" w:type="dxa"/>
            <w:shd w:val="clear" w:color="auto" w:fill="auto"/>
            <w:vAlign w:val="center"/>
            <w:hideMark/>
          </w:tcPr>
          <w:p w:rsidR="00F01C22" w:rsidRPr="00F01C22" w:rsidRDefault="00F01C22" w:rsidP="00F8123D">
            <w:pPr>
              <w:keepNext w:val="0"/>
              <w:keepLines w:val="0"/>
              <w:ind w:firstLine="0"/>
              <w:jc w:val="center"/>
              <w:rPr>
                <w:rFonts w:eastAsia="Times New Roman"/>
                <w:sz w:val="20"/>
                <w:szCs w:val="20"/>
                <w:lang w:eastAsia="ru-RU"/>
              </w:rPr>
            </w:pPr>
            <w:r w:rsidRPr="00F01C22">
              <w:rPr>
                <w:rFonts w:eastAsia="Times New Roman"/>
                <w:sz w:val="20"/>
                <w:szCs w:val="20"/>
                <w:lang w:eastAsia="ru-RU"/>
              </w:rPr>
              <w:t>2 раза в год</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803"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850" w:type="dxa"/>
            <w:shd w:val="clear" w:color="auto" w:fill="auto"/>
            <w:noWrap/>
            <w:vAlign w:val="bottom"/>
            <w:hideMark/>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1</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837"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1</w:t>
            </w:r>
          </w:p>
        </w:tc>
        <w:tc>
          <w:tcPr>
            <w:tcW w:w="777"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709"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628" w:type="dxa"/>
            <w:shd w:val="clear" w:color="auto" w:fill="auto"/>
            <w:noWrap/>
            <w:vAlign w:val="bottom"/>
            <w:hideMark/>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2</w:t>
            </w:r>
          </w:p>
        </w:tc>
      </w:tr>
      <w:tr w:rsidR="00F01C22" w:rsidRPr="00F01C22" w:rsidTr="00F8123D">
        <w:trPr>
          <w:jc w:val="center"/>
        </w:trPr>
        <w:tc>
          <w:tcPr>
            <w:tcW w:w="2142" w:type="dxa"/>
            <w:shd w:val="clear" w:color="auto" w:fill="auto"/>
            <w:vAlign w:val="center"/>
            <w:hideMark/>
          </w:tcPr>
          <w:p w:rsidR="00F01C22" w:rsidRPr="00F01C22" w:rsidRDefault="00F01C22" w:rsidP="00F8123D">
            <w:pPr>
              <w:keepNext w:val="0"/>
              <w:keepLines w:val="0"/>
              <w:ind w:firstLine="0"/>
              <w:rPr>
                <w:rFonts w:eastAsia="Times New Roman"/>
                <w:sz w:val="16"/>
                <w:szCs w:val="16"/>
                <w:lang w:eastAsia="ru-RU"/>
              </w:rPr>
            </w:pPr>
            <w:r w:rsidRPr="00F01C22">
              <w:rPr>
                <w:rFonts w:eastAsia="Times New Roman"/>
                <w:sz w:val="16"/>
                <w:szCs w:val="16"/>
                <w:lang w:eastAsia="ru-RU"/>
              </w:rPr>
              <w:t xml:space="preserve">Лабораторные исследования  параметров освещённости и коэффициента пульсации  с санитарно- эпидемиологической экспертизой результатов  исследования  </w:t>
            </w:r>
          </w:p>
        </w:tc>
        <w:tc>
          <w:tcPr>
            <w:tcW w:w="1246" w:type="dxa"/>
            <w:shd w:val="clear" w:color="auto" w:fill="auto"/>
            <w:vAlign w:val="center"/>
            <w:hideMark/>
          </w:tcPr>
          <w:p w:rsidR="00F01C22" w:rsidRPr="00F01C22" w:rsidRDefault="00F01C22" w:rsidP="00F8123D">
            <w:pPr>
              <w:keepNext w:val="0"/>
              <w:keepLines w:val="0"/>
              <w:ind w:firstLine="0"/>
              <w:jc w:val="center"/>
              <w:rPr>
                <w:rFonts w:eastAsia="Times New Roman"/>
                <w:sz w:val="20"/>
                <w:szCs w:val="20"/>
                <w:lang w:eastAsia="ru-RU"/>
              </w:rPr>
            </w:pPr>
            <w:r w:rsidRPr="00F01C22">
              <w:rPr>
                <w:rFonts w:eastAsia="Times New Roman"/>
                <w:sz w:val="20"/>
                <w:szCs w:val="20"/>
                <w:lang w:eastAsia="ru-RU"/>
              </w:rPr>
              <w:t>1 раз в год</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803"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850" w:type="dxa"/>
            <w:shd w:val="clear" w:color="auto" w:fill="auto"/>
            <w:noWrap/>
            <w:vAlign w:val="bottom"/>
            <w:hideMark/>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1</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837"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777"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709"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r w:rsidRPr="00F01C22">
              <w:rPr>
                <w:rFonts w:ascii="Arial CYR" w:eastAsia="Times New Roman" w:hAnsi="Arial CYR"/>
                <w:sz w:val="20"/>
                <w:szCs w:val="20"/>
                <w:lang w:eastAsia="ru-RU"/>
              </w:rPr>
              <w:t> </w:t>
            </w:r>
          </w:p>
        </w:tc>
        <w:tc>
          <w:tcPr>
            <w:tcW w:w="628" w:type="dxa"/>
            <w:shd w:val="clear" w:color="auto" w:fill="auto"/>
            <w:noWrap/>
            <w:vAlign w:val="bottom"/>
            <w:hideMark/>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1</w:t>
            </w:r>
          </w:p>
        </w:tc>
      </w:tr>
      <w:tr w:rsidR="00F01C22" w:rsidRPr="00F01C22" w:rsidTr="00F8123D">
        <w:trPr>
          <w:jc w:val="center"/>
        </w:trPr>
        <w:tc>
          <w:tcPr>
            <w:tcW w:w="2142"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val="en-US" w:eastAsia="ru-RU"/>
              </w:rPr>
            </w:pPr>
            <w:r w:rsidRPr="00F01C22">
              <w:rPr>
                <w:rFonts w:ascii="Arial CYR" w:eastAsia="Times New Roman" w:hAnsi="Arial CYR"/>
                <w:sz w:val="20"/>
                <w:szCs w:val="20"/>
                <w:lang w:eastAsia="ru-RU"/>
              </w:rPr>
              <w:t>Итого в год</w:t>
            </w:r>
            <w:r w:rsidRPr="00F01C22">
              <w:rPr>
                <w:rFonts w:ascii="Arial CYR" w:eastAsia="Times New Roman" w:hAnsi="Arial CYR"/>
                <w:sz w:val="20"/>
                <w:szCs w:val="20"/>
                <w:lang w:val="en-US" w:eastAsia="ru-RU"/>
              </w:rPr>
              <w:t>:</w:t>
            </w:r>
          </w:p>
        </w:tc>
        <w:tc>
          <w:tcPr>
            <w:tcW w:w="1246"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803"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85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837"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960"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777"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709" w:type="dxa"/>
            <w:shd w:val="clear" w:color="auto" w:fill="auto"/>
            <w:noWrap/>
            <w:vAlign w:val="bottom"/>
            <w:hideMark/>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628" w:type="dxa"/>
            <w:shd w:val="clear" w:color="auto" w:fill="auto"/>
            <w:noWrap/>
            <w:vAlign w:val="bottom"/>
            <w:hideMark/>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17</w:t>
            </w:r>
          </w:p>
        </w:tc>
      </w:tr>
      <w:tr w:rsidR="00F01C22" w:rsidRPr="00F01C22" w:rsidTr="00F8123D">
        <w:trPr>
          <w:jc w:val="center"/>
        </w:trPr>
        <w:tc>
          <w:tcPr>
            <w:tcW w:w="2142" w:type="dxa"/>
            <w:shd w:val="clear" w:color="auto" w:fill="auto"/>
            <w:noWrap/>
            <w:vAlign w:val="bottom"/>
          </w:tcPr>
          <w:p w:rsidR="00F01C22" w:rsidRPr="00F01C22" w:rsidRDefault="00F01C22" w:rsidP="006C4ECA">
            <w:pPr>
              <w:keepNext w:val="0"/>
              <w:keepLines w:val="0"/>
              <w:ind w:firstLine="0"/>
              <w:rPr>
                <w:rFonts w:ascii="Arial CYR" w:eastAsia="Times New Roman" w:hAnsi="Arial CYR"/>
                <w:i/>
                <w:sz w:val="20"/>
                <w:szCs w:val="20"/>
                <w:lang w:eastAsia="ru-RU"/>
              </w:rPr>
            </w:pPr>
            <w:r w:rsidRPr="00F01C22">
              <w:rPr>
                <w:rFonts w:ascii="Arial CYR" w:eastAsia="Times New Roman" w:hAnsi="Arial CYR"/>
                <w:i/>
                <w:sz w:val="20"/>
                <w:szCs w:val="20"/>
                <w:lang w:eastAsia="ru-RU"/>
              </w:rPr>
              <w:t xml:space="preserve">Всего </w:t>
            </w:r>
            <w:r w:rsidRPr="00F01C22">
              <w:rPr>
                <w:rFonts w:eastAsia="Times New Roman"/>
                <w:bCs/>
                <w:i/>
                <w:szCs w:val="24"/>
                <w:lang w:val="en-US" w:eastAsia="ru-RU"/>
              </w:rPr>
              <w:t xml:space="preserve"> c </w:t>
            </w:r>
            <w:r w:rsidR="006C4ECA" w:rsidRPr="00BD6057">
              <w:rPr>
                <w:rFonts w:eastAsia="Times New Roman"/>
                <w:bCs/>
                <w:i/>
                <w:szCs w:val="24"/>
                <w:lang w:eastAsia="ru-RU"/>
              </w:rPr>
              <w:t>01</w:t>
            </w:r>
            <w:r w:rsidRPr="00F01C22">
              <w:rPr>
                <w:rFonts w:eastAsia="Times New Roman"/>
                <w:bCs/>
                <w:i/>
                <w:szCs w:val="24"/>
                <w:lang w:eastAsia="ru-RU"/>
              </w:rPr>
              <w:t>.09.20</w:t>
            </w:r>
            <w:r w:rsidR="006C4ECA" w:rsidRPr="00BD6057">
              <w:rPr>
                <w:rFonts w:eastAsia="Times New Roman"/>
                <w:bCs/>
                <w:i/>
                <w:szCs w:val="24"/>
                <w:lang w:eastAsia="ru-RU"/>
              </w:rPr>
              <w:t xml:space="preserve">21 </w:t>
            </w:r>
            <w:r w:rsidRPr="00F01C22">
              <w:rPr>
                <w:rFonts w:eastAsia="Times New Roman"/>
                <w:bCs/>
                <w:i/>
                <w:szCs w:val="24"/>
                <w:lang w:eastAsia="ru-RU"/>
              </w:rPr>
              <w:t>по 30.06.202</w:t>
            </w:r>
            <w:r w:rsidR="006C4ECA" w:rsidRPr="00BD6057">
              <w:rPr>
                <w:rFonts w:eastAsia="Times New Roman"/>
                <w:bCs/>
                <w:i/>
                <w:szCs w:val="24"/>
                <w:lang w:eastAsia="ru-RU"/>
              </w:rPr>
              <w:t>4</w:t>
            </w:r>
          </w:p>
        </w:tc>
        <w:tc>
          <w:tcPr>
            <w:tcW w:w="1246" w:type="dxa"/>
            <w:shd w:val="clear" w:color="auto" w:fill="auto"/>
            <w:noWrap/>
            <w:vAlign w:val="bottom"/>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960" w:type="dxa"/>
            <w:shd w:val="clear" w:color="auto" w:fill="auto"/>
            <w:noWrap/>
            <w:vAlign w:val="bottom"/>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960" w:type="dxa"/>
            <w:shd w:val="clear" w:color="auto" w:fill="auto"/>
            <w:noWrap/>
            <w:vAlign w:val="bottom"/>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803" w:type="dxa"/>
            <w:shd w:val="clear" w:color="auto" w:fill="auto"/>
            <w:noWrap/>
            <w:vAlign w:val="bottom"/>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850" w:type="dxa"/>
            <w:shd w:val="clear" w:color="auto" w:fill="auto"/>
            <w:noWrap/>
            <w:vAlign w:val="bottom"/>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960" w:type="dxa"/>
            <w:shd w:val="clear" w:color="auto" w:fill="auto"/>
            <w:noWrap/>
            <w:vAlign w:val="bottom"/>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960" w:type="dxa"/>
            <w:shd w:val="clear" w:color="auto" w:fill="auto"/>
            <w:noWrap/>
            <w:vAlign w:val="bottom"/>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960" w:type="dxa"/>
            <w:shd w:val="clear" w:color="auto" w:fill="auto"/>
            <w:noWrap/>
            <w:vAlign w:val="bottom"/>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837" w:type="dxa"/>
            <w:shd w:val="clear" w:color="auto" w:fill="auto"/>
            <w:noWrap/>
            <w:vAlign w:val="bottom"/>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960" w:type="dxa"/>
            <w:shd w:val="clear" w:color="auto" w:fill="auto"/>
            <w:noWrap/>
            <w:vAlign w:val="bottom"/>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960" w:type="dxa"/>
            <w:shd w:val="clear" w:color="auto" w:fill="auto"/>
            <w:noWrap/>
            <w:vAlign w:val="bottom"/>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777" w:type="dxa"/>
            <w:shd w:val="clear" w:color="auto" w:fill="auto"/>
            <w:noWrap/>
            <w:vAlign w:val="bottom"/>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709" w:type="dxa"/>
            <w:shd w:val="clear" w:color="auto" w:fill="auto"/>
            <w:noWrap/>
            <w:vAlign w:val="bottom"/>
          </w:tcPr>
          <w:p w:rsidR="00F01C22" w:rsidRPr="00F01C22" w:rsidRDefault="00F01C22" w:rsidP="00F8123D">
            <w:pPr>
              <w:keepNext w:val="0"/>
              <w:keepLines w:val="0"/>
              <w:ind w:firstLine="0"/>
              <w:rPr>
                <w:rFonts w:ascii="Arial CYR" w:eastAsia="Times New Roman" w:hAnsi="Arial CYR"/>
                <w:sz w:val="20"/>
                <w:szCs w:val="20"/>
                <w:lang w:eastAsia="ru-RU"/>
              </w:rPr>
            </w:pPr>
          </w:p>
        </w:tc>
        <w:tc>
          <w:tcPr>
            <w:tcW w:w="628" w:type="dxa"/>
            <w:shd w:val="clear" w:color="auto" w:fill="auto"/>
            <w:noWrap/>
            <w:vAlign w:val="bottom"/>
          </w:tcPr>
          <w:p w:rsidR="00F01C22" w:rsidRPr="00F01C22" w:rsidRDefault="00F01C22" w:rsidP="00F8123D">
            <w:pPr>
              <w:keepNext w:val="0"/>
              <w:keepLines w:val="0"/>
              <w:ind w:firstLine="0"/>
              <w:jc w:val="right"/>
              <w:rPr>
                <w:rFonts w:ascii="Arial CYR" w:eastAsia="Times New Roman" w:hAnsi="Arial CYR"/>
                <w:sz w:val="20"/>
                <w:szCs w:val="20"/>
                <w:lang w:eastAsia="ru-RU"/>
              </w:rPr>
            </w:pPr>
            <w:r w:rsidRPr="00F01C22">
              <w:rPr>
                <w:rFonts w:ascii="Arial CYR" w:eastAsia="Times New Roman" w:hAnsi="Arial CYR"/>
                <w:sz w:val="20"/>
                <w:szCs w:val="20"/>
                <w:lang w:eastAsia="ru-RU"/>
              </w:rPr>
              <w:t>51</w:t>
            </w:r>
          </w:p>
        </w:tc>
      </w:tr>
    </w:tbl>
    <w:p w:rsidR="00F8123D" w:rsidRDefault="00F8123D" w:rsidP="00F01C22">
      <w:pPr>
        <w:keepNext w:val="0"/>
        <w:keepLines w:val="0"/>
        <w:ind w:left="360" w:firstLine="0"/>
        <w:contextualSpacing/>
        <w:outlineLvl w:val="0"/>
        <w:rPr>
          <w:rFonts w:eastAsia="Times New Roman"/>
          <w:bCs/>
          <w:szCs w:val="24"/>
          <w:lang w:eastAsia="ru-RU"/>
        </w:rPr>
        <w:sectPr w:rsidR="00F8123D" w:rsidSect="00F8123D">
          <w:pgSz w:w="16838" w:h="11906" w:orient="landscape" w:code="9"/>
          <w:pgMar w:top="851" w:right="1134" w:bottom="1701" w:left="1134" w:header="709" w:footer="709" w:gutter="0"/>
          <w:cols w:space="708"/>
          <w:docGrid w:linePitch="360"/>
        </w:sectPr>
      </w:pPr>
    </w:p>
    <w:p w:rsidR="00DA35C0" w:rsidRPr="00D01031" w:rsidRDefault="00DA35C0" w:rsidP="00DA35C0">
      <w:pPr>
        <w:keepNext w:val="0"/>
        <w:keepLines w:val="0"/>
        <w:widowControl w:val="0"/>
        <w:ind w:firstLine="0"/>
        <w:rPr>
          <w:rFonts w:eastAsia="Times New Roman"/>
          <w:bCs/>
          <w:szCs w:val="24"/>
          <w:lang w:eastAsia="ru-RU"/>
        </w:rPr>
      </w:pPr>
    </w:p>
    <w:p w:rsidR="00DA35C0" w:rsidRPr="00D01031" w:rsidRDefault="00DA35C0" w:rsidP="00DA35C0">
      <w:pPr>
        <w:keepNext w:val="0"/>
        <w:keepLines w:val="0"/>
        <w:widowControl w:val="0"/>
        <w:ind w:firstLine="0"/>
        <w:jc w:val="both"/>
        <w:rPr>
          <w:rFonts w:eastAsia="Times New Roman"/>
          <w:b/>
          <w:bCs/>
          <w:szCs w:val="24"/>
          <w:lang w:eastAsia="ru-RU"/>
        </w:rPr>
      </w:pPr>
      <w:r w:rsidRPr="00D01031">
        <w:rPr>
          <w:rFonts w:eastAsia="Times New Roman"/>
          <w:b/>
          <w:bCs/>
          <w:szCs w:val="24"/>
          <w:lang w:eastAsia="ru-RU"/>
        </w:rPr>
        <w:t>Раздел 4. Порядок приемки</w:t>
      </w:r>
    </w:p>
    <w:p w:rsidR="00DA35C0" w:rsidRPr="00D01031" w:rsidRDefault="00DA35C0" w:rsidP="00DA35C0">
      <w:pPr>
        <w:keepNext w:val="0"/>
        <w:keepLines w:val="0"/>
        <w:widowControl w:val="0"/>
        <w:ind w:firstLine="0"/>
        <w:jc w:val="both"/>
        <w:rPr>
          <w:rFonts w:eastAsia="Times New Roman"/>
          <w:szCs w:val="24"/>
          <w:lang w:eastAsia="ru-RU"/>
        </w:rPr>
      </w:pPr>
    </w:p>
    <w:p w:rsidR="00DA35C0" w:rsidRPr="00D01031" w:rsidRDefault="00DA35C0" w:rsidP="00DA35C0">
      <w:pPr>
        <w:keepNext w:val="0"/>
        <w:keepLines w:val="0"/>
        <w:widowControl w:val="0"/>
        <w:numPr>
          <w:ilvl w:val="1"/>
          <w:numId w:val="4"/>
        </w:numPr>
        <w:ind w:left="0" w:firstLine="0"/>
        <w:jc w:val="both"/>
        <w:rPr>
          <w:rFonts w:eastAsia="Times New Roman"/>
          <w:szCs w:val="24"/>
          <w:lang w:eastAsia="ru-RU"/>
        </w:rPr>
      </w:pPr>
      <w:r w:rsidRPr="00D01031">
        <w:rPr>
          <w:rFonts w:eastAsia="Times New Roman"/>
          <w:szCs w:val="24"/>
          <w:lang w:eastAsia="ru-RU"/>
        </w:rPr>
        <w:t xml:space="preserve">Контроль за оказанием услуг ведется Заказчиком в части соответствия объемов,  качества и сроков оказания услуг. От Заказчика  назначается приказом ответственное лицо. </w:t>
      </w:r>
    </w:p>
    <w:p w:rsidR="00DA35C0" w:rsidRPr="00D01031" w:rsidRDefault="00DA35C0" w:rsidP="00DA35C0">
      <w:pPr>
        <w:keepNext w:val="0"/>
        <w:keepLines w:val="0"/>
        <w:widowControl w:val="0"/>
        <w:numPr>
          <w:ilvl w:val="1"/>
          <w:numId w:val="4"/>
        </w:numPr>
        <w:ind w:left="0" w:firstLine="0"/>
        <w:jc w:val="both"/>
        <w:rPr>
          <w:rFonts w:eastAsia="Times New Roman"/>
          <w:szCs w:val="24"/>
          <w:lang w:eastAsia="ru-RU"/>
        </w:rPr>
      </w:pPr>
      <w:r w:rsidRPr="00D01031">
        <w:rPr>
          <w:rFonts w:eastAsia="Times New Roman"/>
          <w:szCs w:val="24"/>
          <w:lang w:eastAsia="ru-RU"/>
        </w:rPr>
        <w:t xml:space="preserve">По окончании отчетного периода Исполнитель, в соответствии с графиком оказания услуг, предоставляет в Заказчику </w:t>
      </w:r>
      <w:r w:rsidR="00675A84" w:rsidRPr="00D01031">
        <w:rPr>
          <w:rFonts w:eastAsia="Times New Roman"/>
          <w:szCs w:val="24"/>
          <w:lang w:eastAsia="ru-RU"/>
        </w:rPr>
        <w:t>полн</w:t>
      </w:r>
      <w:r w:rsidR="00675A84">
        <w:rPr>
          <w:rFonts w:eastAsia="Times New Roman"/>
          <w:szCs w:val="24"/>
          <w:lang w:eastAsia="ru-RU"/>
        </w:rPr>
        <w:t>ый</w:t>
      </w:r>
      <w:r w:rsidR="00675A84" w:rsidRPr="00D01031">
        <w:rPr>
          <w:rFonts w:eastAsia="Times New Roman"/>
          <w:szCs w:val="24"/>
          <w:lang w:eastAsia="ru-RU"/>
        </w:rPr>
        <w:t xml:space="preserve"> комплект исполнительной документации (</w:t>
      </w:r>
      <w:r w:rsidR="00675A84" w:rsidRPr="00675A84">
        <w:rPr>
          <w:rFonts w:eastAsia="Times New Roman"/>
          <w:b/>
          <w:szCs w:val="24"/>
          <w:lang w:eastAsia="ru-RU"/>
        </w:rPr>
        <w:t>согласно п.5 ТЗ</w:t>
      </w:r>
      <w:r w:rsidR="00675A84" w:rsidRPr="00D01031">
        <w:rPr>
          <w:rFonts w:eastAsia="Times New Roman"/>
          <w:szCs w:val="24"/>
          <w:lang w:eastAsia="ru-RU"/>
        </w:rPr>
        <w:t>)</w:t>
      </w:r>
      <w:r w:rsidR="00675A84">
        <w:rPr>
          <w:rFonts w:eastAsia="Times New Roman"/>
          <w:szCs w:val="24"/>
          <w:lang w:eastAsia="ru-RU"/>
        </w:rPr>
        <w:t>.</w:t>
      </w:r>
    </w:p>
    <w:p w:rsidR="00DA35C0" w:rsidRPr="00D01031" w:rsidRDefault="00DA35C0" w:rsidP="00DA35C0">
      <w:pPr>
        <w:keepNext w:val="0"/>
        <w:keepLines w:val="0"/>
        <w:widowControl w:val="0"/>
        <w:numPr>
          <w:ilvl w:val="1"/>
          <w:numId w:val="4"/>
        </w:numPr>
        <w:ind w:left="0" w:firstLine="0"/>
        <w:jc w:val="both"/>
        <w:rPr>
          <w:rFonts w:eastAsia="Times New Roman"/>
          <w:szCs w:val="24"/>
          <w:lang w:eastAsia="ru-RU"/>
        </w:rPr>
      </w:pPr>
      <w:r w:rsidRPr="00D01031">
        <w:rPr>
          <w:rFonts w:eastAsia="Times New Roman"/>
          <w:szCs w:val="24"/>
          <w:lang w:eastAsia="ru-RU"/>
        </w:rPr>
        <w:t>Приёмка фактически оказанных услуг</w:t>
      </w:r>
      <w:r w:rsidRPr="00D01031">
        <w:rPr>
          <w:rFonts w:eastAsia="Times New Roman"/>
          <w:b/>
          <w:szCs w:val="24"/>
          <w:lang w:eastAsia="ru-RU"/>
        </w:rPr>
        <w:t xml:space="preserve"> </w:t>
      </w:r>
      <w:r w:rsidRPr="00D01031">
        <w:rPr>
          <w:rFonts w:eastAsia="Times New Roman"/>
          <w:szCs w:val="24"/>
          <w:lang w:eastAsia="ru-RU"/>
        </w:rPr>
        <w:t xml:space="preserve">производится  Заказчиком в день окончания  оказания услуг </w:t>
      </w:r>
      <w:r w:rsidRPr="00D01031">
        <w:rPr>
          <w:rFonts w:eastAsia="Times New Roman"/>
          <w:bCs/>
          <w:szCs w:val="24"/>
          <w:lang w:eastAsia="ru-RU"/>
        </w:rPr>
        <w:t xml:space="preserve">(в соответствии с графиком) </w:t>
      </w:r>
      <w:r w:rsidRPr="00D01031">
        <w:rPr>
          <w:rFonts w:eastAsia="Times New Roman"/>
          <w:szCs w:val="24"/>
          <w:lang w:eastAsia="ru-RU"/>
        </w:rPr>
        <w:t>при участии представителя Исполнителя. Если день приемки выпадает на выходной день, то приемка переносится на следующий за выходным рабочий день. Датой принятия результата оказанных услуг Заказчиком за отчетный период считается дата подписания Сторонами акта об оказанных услугах.</w:t>
      </w:r>
    </w:p>
    <w:p w:rsidR="00DA35C0" w:rsidRPr="00D01031" w:rsidRDefault="00DA35C0" w:rsidP="00DA35C0">
      <w:pPr>
        <w:keepNext w:val="0"/>
        <w:keepLines w:val="0"/>
        <w:widowControl w:val="0"/>
        <w:numPr>
          <w:ilvl w:val="1"/>
          <w:numId w:val="4"/>
        </w:numPr>
        <w:ind w:left="0" w:firstLine="0"/>
        <w:jc w:val="both"/>
        <w:rPr>
          <w:rFonts w:eastAsia="Times New Roman"/>
          <w:szCs w:val="24"/>
          <w:lang w:eastAsia="ru-RU"/>
        </w:rPr>
      </w:pPr>
      <w:r w:rsidRPr="00D01031">
        <w:rPr>
          <w:rFonts w:eastAsia="Times New Roman"/>
          <w:szCs w:val="24"/>
          <w:lang w:eastAsia="ru-RU"/>
        </w:rPr>
        <w:t>Заказчик в течение 10 (десяти) календарных дней со дня получения акта от Исполнителя, обязан направить Исполнителю подписанный акт об оказанных услугах или мотивированный отказ.</w:t>
      </w:r>
    </w:p>
    <w:p w:rsidR="00DA35C0" w:rsidRPr="00D01031" w:rsidRDefault="00DA35C0" w:rsidP="00DA35C0">
      <w:pPr>
        <w:keepNext w:val="0"/>
        <w:keepLines w:val="0"/>
        <w:widowControl w:val="0"/>
        <w:numPr>
          <w:ilvl w:val="1"/>
          <w:numId w:val="4"/>
        </w:numPr>
        <w:ind w:left="0" w:firstLine="0"/>
        <w:jc w:val="both"/>
        <w:rPr>
          <w:rFonts w:eastAsia="Times New Roman"/>
          <w:szCs w:val="24"/>
          <w:lang w:eastAsia="ru-RU"/>
        </w:rPr>
      </w:pPr>
      <w:r w:rsidRPr="00D01031">
        <w:rPr>
          <w:rFonts w:eastAsia="Times New Roman"/>
          <w:szCs w:val="24"/>
          <w:lang w:eastAsia="ru-RU"/>
        </w:rPr>
        <w:t>В случае мотивированного отказа Заказчика сторонами составляется двухсторонний акт со сроками устранения обнаруженных некачественно выполненных услуг.</w:t>
      </w:r>
    </w:p>
    <w:p w:rsidR="00DA35C0" w:rsidRPr="00D01031" w:rsidRDefault="00DA35C0" w:rsidP="00DA35C0">
      <w:pPr>
        <w:keepNext w:val="0"/>
        <w:keepLines w:val="0"/>
        <w:widowControl w:val="0"/>
        <w:numPr>
          <w:ilvl w:val="1"/>
          <w:numId w:val="4"/>
        </w:numPr>
        <w:ind w:left="0" w:firstLine="0"/>
        <w:jc w:val="both"/>
        <w:rPr>
          <w:rFonts w:eastAsia="Times New Roman"/>
          <w:szCs w:val="24"/>
          <w:lang w:eastAsia="ru-RU"/>
        </w:rPr>
      </w:pPr>
      <w:r w:rsidRPr="00D01031">
        <w:rPr>
          <w:rFonts w:eastAsia="Times New Roman"/>
          <w:szCs w:val="24"/>
          <w:lang w:eastAsia="ru-RU"/>
        </w:rPr>
        <w:t>Исполнитель обязан устранить указанные недостатки своими силами и за свой счет в срок, установленный Заказчиком.</w:t>
      </w:r>
    </w:p>
    <w:p w:rsidR="00DA35C0" w:rsidRPr="00D01031" w:rsidRDefault="00DA35C0" w:rsidP="00DA35C0">
      <w:pPr>
        <w:keepNext w:val="0"/>
        <w:keepLines w:val="0"/>
        <w:widowControl w:val="0"/>
        <w:numPr>
          <w:ilvl w:val="1"/>
          <w:numId w:val="4"/>
        </w:numPr>
        <w:ind w:left="0" w:firstLine="0"/>
        <w:jc w:val="both"/>
        <w:rPr>
          <w:rFonts w:eastAsia="Times New Roman"/>
          <w:szCs w:val="24"/>
          <w:lang w:eastAsia="ru-RU"/>
        </w:rPr>
      </w:pPr>
      <w:r w:rsidRPr="00D01031">
        <w:rPr>
          <w:rFonts w:eastAsia="Times New Roman"/>
          <w:szCs w:val="24"/>
          <w:lang w:eastAsia="ru-RU"/>
        </w:rPr>
        <w:t>Обо всех нарушениях условий Договора об объеме и качестве оказанных услуг Заказчик извещает Исполнителя</w:t>
      </w:r>
      <w:r w:rsidRPr="00D01031">
        <w:rPr>
          <w:rFonts w:eastAsia="Times New Roman"/>
          <w:b/>
          <w:szCs w:val="24"/>
          <w:lang w:eastAsia="ru-RU"/>
        </w:rPr>
        <w:t xml:space="preserve"> </w:t>
      </w:r>
      <w:r w:rsidRPr="00D01031">
        <w:rPr>
          <w:rFonts w:eastAsia="Times New Roman"/>
          <w:szCs w:val="24"/>
          <w:lang w:eastAsia="ru-RU"/>
        </w:rPr>
        <w:t xml:space="preserve"> не позднее 3-х рабочих дней с даты обнаружения указанных нарушений. Уведомление о невыполнении или ненадлежащем выполнении Исполнителем обязательств по Договору составляется Заказчиком в письменной форме и направляется Исполнителю по почте, факсу, электронной почте либо нарочным.</w:t>
      </w:r>
    </w:p>
    <w:p w:rsidR="00DA35C0" w:rsidRPr="00D01031" w:rsidRDefault="00DA35C0" w:rsidP="00DA35C0">
      <w:pPr>
        <w:keepNext w:val="0"/>
        <w:keepLines w:val="0"/>
        <w:widowControl w:val="0"/>
        <w:numPr>
          <w:ilvl w:val="1"/>
          <w:numId w:val="4"/>
        </w:numPr>
        <w:ind w:left="0" w:firstLine="0"/>
        <w:jc w:val="both"/>
        <w:rPr>
          <w:rFonts w:eastAsia="Times New Roman"/>
          <w:szCs w:val="24"/>
          <w:lang w:eastAsia="ru-RU"/>
        </w:rPr>
      </w:pPr>
      <w:r w:rsidRPr="00D01031">
        <w:rPr>
          <w:rFonts w:eastAsia="Times New Roman"/>
          <w:szCs w:val="24"/>
          <w:lang w:eastAsia="ru-RU"/>
        </w:rPr>
        <w:t xml:space="preserve"> Исполнитель в установленный в уведомлении срок обязан устранить все допущенные нарушения. Если Исполнитель в установленный срок не устранит нарушения, Заказчик вправе предъявить Исполнителю требование о возмещении своих расходов на устранение недостатков оказанных услуг  и (или) направить Исполнителю требование о расторжении Договора по соглашению сторон в случае, если устранение нарушений потребует больших временных затрат, в связи с чем Заказчик утрачивает интерес к Договору.</w:t>
      </w:r>
    </w:p>
    <w:p w:rsidR="00DA35C0" w:rsidRPr="00D01031" w:rsidRDefault="00DA35C0" w:rsidP="00DA35C0">
      <w:pPr>
        <w:keepNext w:val="0"/>
        <w:keepLines w:val="0"/>
        <w:widowControl w:val="0"/>
        <w:numPr>
          <w:ilvl w:val="1"/>
          <w:numId w:val="4"/>
        </w:numPr>
        <w:ind w:left="0" w:firstLine="0"/>
        <w:jc w:val="both"/>
        <w:rPr>
          <w:rFonts w:eastAsia="Times New Roman"/>
          <w:szCs w:val="24"/>
          <w:lang w:eastAsia="ru-RU"/>
        </w:rPr>
      </w:pPr>
      <w:r w:rsidRPr="00D01031">
        <w:rPr>
          <w:rFonts w:eastAsia="Times New Roman"/>
          <w:szCs w:val="24"/>
          <w:lang w:eastAsia="ru-RU"/>
        </w:rPr>
        <w:t xml:space="preserve"> Работы, выполненные Исполнителем с отклонениями от требований нормативно-правовых актов, настоящего Технического задания, иных исходных данных или с иными недостатками не подлежат оплате Заказчиком до устранения Исполнителем обнаруженных недостатков. </w:t>
      </w:r>
    </w:p>
    <w:p w:rsidR="00DA35C0" w:rsidRPr="00D01031" w:rsidRDefault="00DA35C0" w:rsidP="00DA35C0">
      <w:pPr>
        <w:keepNext w:val="0"/>
        <w:keepLines w:val="0"/>
        <w:widowControl w:val="0"/>
        <w:numPr>
          <w:ilvl w:val="1"/>
          <w:numId w:val="4"/>
        </w:numPr>
        <w:ind w:left="0" w:firstLine="0"/>
        <w:jc w:val="both"/>
        <w:rPr>
          <w:rFonts w:eastAsia="Times New Roman"/>
          <w:szCs w:val="24"/>
          <w:lang w:eastAsia="ru-RU"/>
        </w:rPr>
      </w:pPr>
      <w:r w:rsidRPr="00D01031">
        <w:rPr>
          <w:rFonts w:eastAsia="Times New Roman"/>
          <w:szCs w:val="24"/>
          <w:lang w:eastAsia="ru-RU"/>
        </w:rPr>
        <w:t>В случае выявления Заказчиком несоответствия сведений об объемах, содержании и стоимости работ, отраженных в документах, фактически оказанным услугам и их стоимости, Заказчик при обнаружении этого несоответствия уведомляет об этом Подрядчика и не подписывает документы до внесения Подрядчиком в них соответствующих изменений.</w:t>
      </w:r>
    </w:p>
    <w:p w:rsidR="00DA35C0" w:rsidRPr="00D01031" w:rsidRDefault="00DA35C0" w:rsidP="00DA35C0">
      <w:pPr>
        <w:keepNext w:val="0"/>
        <w:keepLines w:val="0"/>
        <w:widowControl w:val="0"/>
        <w:numPr>
          <w:ilvl w:val="1"/>
          <w:numId w:val="4"/>
        </w:numPr>
        <w:ind w:left="0" w:firstLine="0"/>
        <w:jc w:val="both"/>
        <w:rPr>
          <w:rFonts w:eastAsia="Times New Roman"/>
          <w:szCs w:val="24"/>
          <w:lang w:eastAsia="ru-RU"/>
        </w:rPr>
      </w:pPr>
      <w:r w:rsidRPr="00D01031">
        <w:rPr>
          <w:rFonts w:eastAsia="Times New Roman"/>
          <w:szCs w:val="24"/>
          <w:lang w:eastAsia="ru-RU"/>
        </w:rPr>
        <w:t xml:space="preserve">При отсутствии указанных </w:t>
      </w:r>
      <w:r w:rsidRPr="00D01031">
        <w:rPr>
          <w:rFonts w:eastAsia="Times New Roman"/>
          <w:b/>
          <w:szCs w:val="24"/>
          <w:lang w:eastAsia="ru-RU"/>
        </w:rPr>
        <w:t>в п.5 ТЗ</w:t>
      </w:r>
      <w:r w:rsidRPr="00D01031">
        <w:rPr>
          <w:rFonts w:eastAsia="Times New Roman"/>
          <w:szCs w:val="24"/>
          <w:lang w:eastAsia="ru-RU"/>
        </w:rPr>
        <w:t xml:space="preserve"> документов или при предоставлении ненадлежащим образом оформленного комплекта документов, Заказчик вправе не принимать оказанные услуги. Документы оформляются и передаются в соответствии с условиями Технического задания. Перечень документов, предоставляемых при приемке услуг, не является исчерпывающим, в случае необходимости Заказчик имеет право запросить дополнительные документы.</w:t>
      </w:r>
    </w:p>
    <w:p w:rsidR="00DA35C0" w:rsidRPr="00D01031" w:rsidRDefault="00DA35C0" w:rsidP="00DA35C0">
      <w:pPr>
        <w:keepNext w:val="0"/>
        <w:keepLines w:val="0"/>
        <w:widowControl w:val="0"/>
        <w:numPr>
          <w:ilvl w:val="1"/>
          <w:numId w:val="4"/>
        </w:numPr>
        <w:ind w:left="0" w:firstLine="0"/>
        <w:jc w:val="both"/>
        <w:rPr>
          <w:rFonts w:eastAsia="Times New Roman"/>
          <w:szCs w:val="24"/>
          <w:lang w:eastAsia="ru-RU"/>
        </w:rPr>
      </w:pPr>
      <w:r w:rsidRPr="00D01031">
        <w:rPr>
          <w:rFonts w:eastAsia="Times New Roman"/>
          <w:szCs w:val="24"/>
          <w:lang w:eastAsia="ru-RU"/>
        </w:rPr>
        <w:t xml:space="preserve">Исполнитель компенсирует Заказчику затраты, понесенные Заказчиком в результате не исполнения или не надлежащего исполнения Исполнителем требований технического задания и настоящего Договора, в том числе ущерб, нанесенный </w:t>
      </w:r>
      <w:r w:rsidRPr="00D01031">
        <w:rPr>
          <w:rFonts w:eastAsia="Times New Roman"/>
          <w:szCs w:val="24"/>
          <w:lang w:eastAsia="ru-RU"/>
        </w:rPr>
        <w:lastRenderedPageBreak/>
        <w:t>окружающей среде</w:t>
      </w:r>
      <w:r w:rsidRPr="00D01031">
        <w:rPr>
          <w:rFonts w:eastAsia="Times New Roman"/>
          <w:szCs w:val="24"/>
          <w:lang w:eastAsia="x-none"/>
        </w:rPr>
        <w:t>.</w:t>
      </w:r>
    </w:p>
    <w:p w:rsidR="00DA35C0" w:rsidRPr="00D01031" w:rsidRDefault="00DA35C0" w:rsidP="00DA35C0">
      <w:pPr>
        <w:keepNext w:val="0"/>
        <w:keepLines w:val="0"/>
        <w:widowControl w:val="0"/>
        <w:ind w:firstLine="0"/>
        <w:jc w:val="both"/>
        <w:rPr>
          <w:rFonts w:eastAsia="Times New Roman"/>
          <w:bCs/>
          <w:szCs w:val="24"/>
          <w:lang w:eastAsia="ru-RU"/>
        </w:rPr>
      </w:pPr>
    </w:p>
    <w:p w:rsidR="00DA35C0" w:rsidRPr="00D01031" w:rsidRDefault="00DA35C0" w:rsidP="00DA35C0">
      <w:pPr>
        <w:keepNext w:val="0"/>
        <w:keepLines w:val="0"/>
        <w:widowControl w:val="0"/>
        <w:autoSpaceDE w:val="0"/>
        <w:autoSpaceDN w:val="0"/>
        <w:adjustRightInd w:val="0"/>
        <w:ind w:firstLine="0"/>
        <w:jc w:val="both"/>
        <w:rPr>
          <w:rFonts w:eastAsia="Times New Roman"/>
          <w:b/>
          <w:bCs/>
          <w:szCs w:val="24"/>
          <w:lang w:eastAsia="ru-RU"/>
        </w:rPr>
      </w:pPr>
      <w:r w:rsidRPr="00D01031">
        <w:rPr>
          <w:rFonts w:eastAsia="Times New Roman"/>
          <w:b/>
          <w:bCs/>
          <w:szCs w:val="24"/>
          <w:lang w:eastAsia="ru-RU"/>
        </w:rPr>
        <w:t>Раздел 5. Состав документации</w:t>
      </w:r>
    </w:p>
    <w:p w:rsidR="00DA35C0" w:rsidRPr="00D01031" w:rsidRDefault="00DA35C0" w:rsidP="00DA35C0">
      <w:pPr>
        <w:keepNext w:val="0"/>
        <w:keepLines w:val="0"/>
        <w:widowControl w:val="0"/>
        <w:numPr>
          <w:ilvl w:val="1"/>
          <w:numId w:val="5"/>
        </w:numPr>
        <w:ind w:left="0" w:firstLine="0"/>
        <w:jc w:val="both"/>
        <w:rPr>
          <w:rFonts w:eastAsia="Times New Roman"/>
          <w:b/>
          <w:szCs w:val="24"/>
          <w:lang w:eastAsia="ar-SA"/>
        </w:rPr>
      </w:pPr>
      <w:r w:rsidRPr="00D01031">
        <w:rPr>
          <w:rFonts w:eastAsia="Times New Roman"/>
          <w:b/>
          <w:szCs w:val="24"/>
          <w:lang w:eastAsia="ru-RU"/>
        </w:rPr>
        <w:t xml:space="preserve">  Перед началом оказания услуг Исполнитель предоставляет Заказчику следующую документацию:</w:t>
      </w:r>
    </w:p>
    <w:p w:rsidR="00DA35C0" w:rsidRPr="00D01031" w:rsidRDefault="00DA35C0" w:rsidP="00DA35C0">
      <w:pPr>
        <w:keepNext w:val="0"/>
        <w:keepLines w:val="0"/>
        <w:widowControl w:val="0"/>
        <w:ind w:firstLine="0"/>
        <w:jc w:val="both"/>
        <w:rPr>
          <w:rFonts w:eastAsia="Times New Roman"/>
          <w:szCs w:val="24"/>
          <w:lang w:eastAsia="ru-RU"/>
        </w:rPr>
      </w:pPr>
      <w:r w:rsidRPr="00D01031">
        <w:rPr>
          <w:rFonts w:eastAsia="Times New Roman"/>
          <w:szCs w:val="24"/>
          <w:lang w:eastAsia="ru-RU"/>
        </w:rPr>
        <w:t xml:space="preserve">- порядок оказания услуг (ПОУ), </w:t>
      </w:r>
    </w:p>
    <w:p w:rsidR="00DA35C0" w:rsidRPr="00D01031" w:rsidRDefault="00DA35C0" w:rsidP="00DA35C0">
      <w:pPr>
        <w:keepNext w:val="0"/>
        <w:keepLines w:val="0"/>
        <w:widowControl w:val="0"/>
        <w:ind w:firstLine="0"/>
        <w:jc w:val="both"/>
        <w:rPr>
          <w:rFonts w:eastAsia="Times New Roman"/>
          <w:szCs w:val="24"/>
          <w:lang w:eastAsia="ru-RU"/>
        </w:rPr>
      </w:pPr>
      <w:r w:rsidRPr="00D01031">
        <w:rPr>
          <w:rFonts w:eastAsia="Times New Roman"/>
          <w:szCs w:val="24"/>
          <w:lang w:eastAsia="ru-RU"/>
        </w:rPr>
        <w:t>согласованный с подразделени</w:t>
      </w:r>
      <w:r w:rsidR="002A77A0">
        <w:rPr>
          <w:rFonts w:eastAsia="Times New Roman"/>
          <w:szCs w:val="24"/>
          <w:lang w:eastAsia="ru-RU"/>
        </w:rPr>
        <w:t>ем</w:t>
      </w:r>
      <w:r w:rsidRPr="00D01031">
        <w:rPr>
          <w:rFonts w:eastAsia="Times New Roman"/>
          <w:szCs w:val="24"/>
          <w:lang w:eastAsia="ru-RU"/>
        </w:rPr>
        <w:t xml:space="preserve"> - владельц</w:t>
      </w:r>
      <w:r w:rsidR="002A77A0">
        <w:rPr>
          <w:rFonts w:eastAsia="Times New Roman"/>
          <w:szCs w:val="24"/>
          <w:lang w:eastAsia="ru-RU"/>
        </w:rPr>
        <w:t>ем</w:t>
      </w:r>
      <w:r w:rsidRPr="00D01031">
        <w:rPr>
          <w:rFonts w:eastAsia="Times New Roman"/>
          <w:szCs w:val="24"/>
          <w:lang w:eastAsia="ru-RU"/>
        </w:rPr>
        <w:t xml:space="preserve">, со Службой пожарной безопасности, Службой транспортной безопасности,  </w:t>
      </w:r>
    </w:p>
    <w:p w:rsidR="006C4ECA" w:rsidRDefault="00DA35C0" w:rsidP="00DA35C0">
      <w:pPr>
        <w:keepNext w:val="0"/>
        <w:keepLines w:val="0"/>
        <w:widowControl w:val="0"/>
        <w:tabs>
          <w:tab w:val="left" w:pos="4935"/>
        </w:tabs>
        <w:ind w:firstLine="0"/>
        <w:jc w:val="both"/>
        <w:rPr>
          <w:rFonts w:eastAsia="Times New Roman"/>
          <w:szCs w:val="24"/>
          <w:lang w:eastAsia="ru-RU"/>
        </w:rPr>
      </w:pPr>
      <w:r w:rsidRPr="00D01031">
        <w:rPr>
          <w:rFonts w:eastAsia="Times New Roman"/>
          <w:szCs w:val="24"/>
          <w:lang w:eastAsia="ru-RU"/>
        </w:rPr>
        <w:t>- приказ о назначении</w:t>
      </w:r>
      <w:r w:rsidR="006C4ECA">
        <w:rPr>
          <w:rFonts w:eastAsia="Times New Roman"/>
          <w:szCs w:val="24"/>
          <w:lang w:eastAsia="ru-RU"/>
        </w:rPr>
        <w:t xml:space="preserve"> ответственных лиц Исполнителя;</w:t>
      </w:r>
    </w:p>
    <w:p w:rsidR="00DA35C0" w:rsidRPr="00D01031" w:rsidRDefault="00DA35C0" w:rsidP="00DA35C0">
      <w:pPr>
        <w:keepNext w:val="0"/>
        <w:keepLines w:val="0"/>
        <w:widowControl w:val="0"/>
        <w:ind w:firstLine="0"/>
        <w:jc w:val="both"/>
        <w:rPr>
          <w:rFonts w:eastAsia="Times New Roman"/>
          <w:szCs w:val="24"/>
          <w:lang w:eastAsia="ru-RU"/>
        </w:rPr>
      </w:pPr>
      <w:r w:rsidRPr="00D01031">
        <w:rPr>
          <w:rFonts w:eastAsia="Times New Roman"/>
          <w:szCs w:val="24"/>
          <w:lang w:eastAsia="ru-RU"/>
        </w:rPr>
        <w:t>-</w:t>
      </w:r>
      <w:r w:rsidR="006C4ECA">
        <w:rPr>
          <w:rFonts w:eastAsia="Times New Roman"/>
          <w:szCs w:val="24"/>
          <w:lang w:eastAsia="ru-RU"/>
        </w:rPr>
        <w:t xml:space="preserve"> </w:t>
      </w:r>
      <w:r w:rsidRPr="00D01031">
        <w:rPr>
          <w:rFonts w:eastAsia="Times New Roman"/>
          <w:szCs w:val="24"/>
          <w:lang w:eastAsia="ru-RU"/>
        </w:rPr>
        <w:t xml:space="preserve">наряд-допуск на оказание услуг сторонней организации; </w:t>
      </w:r>
    </w:p>
    <w:p w:rsidR="00DA35C0" w:rsidRDefault="00DA35C0" w:rsidP="00DA35C0">
      <w:pPr>
        <w:keepNext w:val="0"/>
        <w:keepLines w:val="0"/>
        <w:widowControl w:val="0"/>
        <w:ind w:firstLine="0"/>
        <w:jc w:val="both"/>
        <w:rPr>
          <w:rFonts w:eastAsia="Times New Roman"/>
          <w:b/>
          <w:szCs w:val="24"/>
          <w:lang w:eastAsia="ru-RU"/>
        </w:rPr>
      </w:pPr>
      <w:r w:rsidRPr="00D01031">
        <w:rPr>
          <w:rFonts w:eastAsia="Times New Roman"/>
          <w:szCs w:val="24"/>
          <w:lang w:eastAsia="ru-RU"/>
        </w:rPr>
        <w:t xml:space="preserve">- журнал оказания услуг сторонней организации. </w:t>
      </w:r>
    </w:p>
    <w:p w:rsidR="006C4ECA" w:rsidRPr="00D01031" w:rsidRDefault="006C4ECA" w:rsidP="00DA35C0">
      <w:pPr>
        <w:keepNext w:val="0"/>
        <w:keepLines w:val="0"/>
        <w:widowControl w:val="0"/>
        <w:ind w:firstLine="0"/>
        <w:jc w:val="both"/>
        <w:rPr>
          <w:rFonts w:eastAsia="Times New Roman"/>
          <w:b/>
          <w:szCs w:val="24"/>
          <w:lang w:eastAsia="ru-RU"/>
        </w:rPr>
      </w:pPr>
    </w:p>
    <w:p w:rsidR="00DA35C0" w:rsidRPr="00D01031" w:rsidRDefault="00DA35C0" w:rsidP="00DA35C0">
      <w:pPr>
        <w:keepNext w:val="0"/>
        <w:keepLines w:val="0"/>
        <w:widowControl w:val="0"/>
        <w:numPr>
          <w:ilvl w:val="1"/>
          <w:numId w:val="5"/>
        </w:numPr>
        <w:ind w:left="0" w:firstLine="0"/>
        <w:jc w:val="both"/>
        <w:rPr>
          <w:rFonts w:eastAsia="Times New Roman"/>
          <w:b/>
          <w:szCs w:val="24"/>
          <w:lang w:eastAsia="ar-SA"/>
        </w:rPr>
      </w:pPr>
      <w:r w:rsidRPr="00D01031">
        <w:rPr>
          <w:rFonts w:eastAsia="Times New Roman"/>
          <w:b/>
          <w:szCs w:val="24"/>
          <w:lang w:eastAsia="ru-RU"/>
        </w:rPr>
        <w:t>После окончания отчетного периода о</w:t>
      </w:r>
      <w:r w:rsidR="006C4ECA">
        <w:rPr>
          <w:rFonts w:eastAsia="Times New Roman"/>
          <w:b/>
          <w:szCs w:val="24"/>
          <w:lang w:eastAsia="ru-RU"/>
        </w:rPr>
        <w:t>казания услуг (согласно графику)</w:t>
      </w:r>
      <w:r w:rsidRPr="00D01031">
        <w:rPr>
          <w:rFonts w:eastAsia="Times New Roman"/>
          <w:b/>
          <w:szCs w:val="24"/>
          <w:lang w:eastAsia="ru-RU"/>
        </w:rPr>
        <w:t xml:space="preserve"> Исполнитель передает Заказчику следующую исполнительную документацию:</w:t>
      </w:r>
    </w:p>
    <w:p w:rsidR="00DA35C0" w:rsidRPr="00D01031" w:rsidRDefault="00DA35C0" w:rsidP="00DA35C0">
      <w:pPr>
        <w:keepNext w:val="0"/>
        <w:keepLines w:val="0"/>
        <w:widowControl w:val="0"/>
        <w:ind w:firstLine="0"/>
        <w:jc w:val="both"/>
        <w:rPr>
          <w:rFonts w:eastAsia="Times New Roman"/>
          <w:szCs w:val="24"/>
          <w:lang w:eastAsia="ru-RU"/>
        </w:rPr>
      </w:pPr>
      <w:r w:rsidRPr="00D01031">
        <w:rPr>
          <w:rFonts w:eastAsia="Times New Roman"/>
          <w:szCs w:val="24"/>
          <w:lang w:eastAsia="ru-RU"/>
        </w:rPr>
        <w:t>- Акт об оказанных услугах по Договору;</w:t>
      </w:r>
    </w:p>
    <w:p w:rsidR="00DA35C0" w:rsidRPr="00D01031" w:rsidRDefault="00DA35C0" w:rsidP="00DA35C0">
      <w:pPr>
        <w:keepNext w:val="0"/>
        <w:keepLines w:val="0"/>
        <w:widowControl w:val="0"/>
        <w:ind w:firstLine="0"/>
        <w:jc w:val="both"/>
        <w:rPr>
          <w:rFonts w:eastAsia="Times New Roman"/>
          <w:szCs w:val="24"/>
          <w:lang w:eastAsia="ru-RU"/>
        </w:rPr>
      </w:pPr>
      <w:r w:rsidRPr="00D01031">
        <w:rPr>
          <w:rFonts w:eastAsia="Times New Roman"/>
          <w:szCs w:val="24"/>
          <w:lang w:eastAsia="ru-RU"/>
        </w:rPr>
        <w:t>- Счет</w:t>
      </w:r>
    </w:p>
    <w:p w:rsidR="00DA35C0" w:rsidRPr="00D01031" w:rsidRDefault="00DA35C0" w:rsidP="00DA35C0">
      <w:pPr>
        <w:keepNext w:val="0"/>
        <w:keepLines w:val="0"/>
        <w:widowControl w:val="0"/>
        <w:ind w:firstLine="0"/>
        <w:jc w:val="both"/>
        <w:rPr>
          <w:rFonts w:eastAsia="Times New Roman"/>
          <w:szCs w:val="24"/>
          <w:lang w:eastAsia="ru-RU"/>
        </w:rPr>
      </w:pPr>
      <w:r w:rsidRPr="00D01031">
        <w:rPr>
          <w:rFonts w:eastAsia="Times New Roman"/>
          <w:szCs w:val="24"/>
          <w:lang w:eastAsia="ru-RU"/>
        </w:rPr>
        <w:t>- Счет-фактуру (при необходимости)</w:t>
      </w:r>
    </w:p>
    <w:p w:rsidR="006C4ECA" w:rsidRPr="006C4ECA" w:rsidRDefault="006C4ECA" w:rsidP="006C4ECA">
      <w:pPr>
        <w:keepNext w:val="0"/>
        <w:keepLines w:val="0"/>
        <w:widowControl w:val="0"/>
        <w:ind w:firstLine="0"/>
        <w:jc w:val="both"/>
        <w:rPr>
          <w:rFonts w:eastAsia="Times New Roman"/>
          <w:szCs w:val="24"/>
          <w:lang w:eastAsia="ru-RU"/>
        </w:rPr>
      </w:pPr>
    </w:p>
    <w:p w:rsidR="006C4ECA" w:rsidRPr="006C4ECA" w:rsidRDefault="006C4ECA" w:rsidP="006C4ECA">
      <w:pPr>
        <w:keepNext w:val="0"/>
        <w:keepLines w:val="0"/>
        <w:widowControl w:val="0"/>
        <w:ind w:firstLine="0"/>
        <w:jc w:val="both"/>
        <w:rPr>
          <w:rFonts w:eastAsia="Times New Roman"/>
          <w:szCs w:val="24"/>
          <w:lang w:eastAsia="ru-RU"/>
        </w:rPr>
      </w:pPr>
      <w:r w:rsidRPr="006C4ECA">
        <w:rPr>
          <w:rFonts w:eastAsia="Times New Roman"/>
          <w:szCs w:val="24"/>
          <w:lang w:eastAsia="ru-RU"/>
        </w:rPr>
        <w:t>-Протоколы Бактериологического исследования</w:t>
      </w:r>
      <w:r>
        <w:rPr>
          <w:rFonts w:eastAsia="Times New Roman"/>
          <w:szCs w:val="24"/>
          <w:lang w:eastAsia="ru-RU"/>
        </w:rPr>
        <w:t xml:space="preserve"> </w:t>
      </w:r>
      <w:r w:rsidRPr="006C4ECA">
        <w:rPr>
          <w:rFonts w:eastAsia="Times New Roman"/>
          <w:szCs w:val="24"/>
          <w:lang w:eastAsia="ru-RU"/>
        </w:rPr>
        <w:t>питьевой воды холодного водоснабжения  (ОМЧ, ОКБ, ТКБ) ежеквартально согласно графику;</w:t>
      </w:r>
    </w:p>
    <w:p w:rsidR="006C4ECA" w:rsidRPr="006C4ECA" w:rsidRDefault="006C4ECA" w:rsidP="006C4ECA">
      <w:pPr>
        <w:keepNext w:val="0"/>
        <w:keepLines w:val="0"/>
        <w:widowControl w:val="0"/>
        <w:ind w:firstLine="0"/>
        <w:jc w:val="both"/>
        <w:rPr>
          <w:rFonts w:eastAsia="Times New Roman"/>
          <w:szCs w:val="24"/>
          <w:lang w:eastAsia="ru-RU"/>
        </w:rPr>
      </w:pPr>
      <w:r w:rsidRPr="006C4ECA">
        <w:rPr>
          <w:rFonts w:eastAsia="Times New Roman"/>
          <w:szCs w:val="24"/>
          <w:lang w:eastAsia="ru-RU"/>
        </w:rPr>
        <w:t>-Протоколы химического анализа исследование питьевой   воды холодного водоснабжения  (запах, привкус, цветность мутность, РН, железо, окисляемость перманганатная, алюминий) ежеквартально согласно графику;</w:t>
      </w:r>
    </w:p>
    <w:p w:rsidR="006C4ECA" w:rsidRPr="006C4ECA" w:rsidRDefault="006C4ECA" w:rsidP="006C4ECA">
      <w:pPr>
        <w:keepNext w:val="0"/>
        <w:keepLines w:val="0"/>
        <w:widowControl w:val="0"/>
        <w:ind w:firstLine="0"/>
        <w:jc w:val="both"/>
        <w:rPr>
          <w:rFonts w:eastAsia="Times New Roman"/>
          <w:szCs w:val="24"/>
          <w:lang w:eastAsia="ru-RU"/>
        </w:rPr>
      </w:pPr>
      <w:r w:rsidRPr="006C4ECA">
        <w:rPr>
          <w:rFonts w:eastAsia="Times New Roman"/>
          <w:szCs w:val="24"/>
          <w:lang w:eastAsia="ru-RU"/>
        </w:rPr>
        <w:t>-Санитарно-эпидемиологическую экспертизу результатов лабораторных исследований с оценкой перечня и условий отбора проб из источников и систем централизованного холодного водоснабжения  по микробиологическим показателям и санитарно-химическим показателям ежеквартально согласно графику;</w:t>
      </w:r>
    </w:p>
    <w:p w:rsidR="006C4ECA" w:rsidRPr="006C4ECA" w:rsidRDefault="006C4ECA" w:rsidP="006C4ECA">
      <w:pPr>
        <w:keepNext w:val="0"/>
        <w:keepLines w:val="0"/>
        <w:widowControl w:val="0"/>
        <w:ind w:firstLine="0"/>
        <w:jc w:val="both"/>
        <w:rPr>
          <w:rFonts w:eastAsia="Times New Roman"/>
          <w:szCs w:val="24"/>
          <w:lang w:eastAsia="ru-RU"/>
        </w:rPr>
      </w:pPr>
      <w:r w:rsidRPr="006C4ECA">
        <w:rPr>
          <w:rFonts w:eastAsia="Times New Roman"/>
          <w:szCs w:val="24"/>
          <w:lang w:eastAsia="ru-RU"/>
        </w:rPr>
        <w:t>-Протоколы исследования воды бассейнов на основные микробиологические показатели (ОКБ, ТКБ, Коли-фаги, золотистый стафилококк) ежеквартально согласно графику;</w:t>
      </w:r>
    </w:p>
    <w:p w:rsidR="006C4ECA" w:rsidRPr="006C4ECA" w:rsidRDefault="00675A84" w:rsidP="006C4ECA">
      <w:pPr>
        <w:keepNext w:val="0"/>
        <w:keepLines w:val="0"/>
        <w:widowControl w:val="0"/>
        <w:ind w:firstLine="0"/>
        <w:jc w:val="both"/>
        <w:rPr>
          <w:rFonts w:eastAsia="Times New Roman"/>
          <w:szCs w:val="24"/>
          <w:lang w:eastAsia="ru-RU"/>
        </w:rPr>
      </w:pPr>
      <w:r>
        <w:rPr>
          <w:rFonts w:eastAsia="Times New Roman"/>
          <w:szCs w:val="24"/>
          <w:lang w:eastAsia="ru-RU"/>
        </w:rPr>
        <w:t>-</w:t>
      </w:r>
      <w:r w:rsidR="006C4ECA" w:rsidRPr="006C4ECA">
        <w:rPr>
          <w:rFonts w:eastAsia="Times New Roman"/>
          <w:szCs w:val="24"/>
          <w:lang w:eastAsia="ru-RU"/>
        </w:rPr>
        <w:t>Протоколы химического анализа воды бассейнов на (содержание хлороформа, цветности, мутности, запаха) ежеквартально согласно графику;</w:t>
      </w:r>
    </w:p>
    <w:p w:rsidR="006C4ECA" w:rsidRPr="006C4ECA" w:rsidRDefault="006C4ECA" w:rsidP="006C4ECA">
      <w:pPr>
        <w:keepNext w:val="0"/>
        <w:keepLines w:val="0"/>
        <w:widowControl w:val="0"/>
        <w:ind w:firstLine="0"/>
        <w:jc w:val="both"/>
        <w:rPr>
          <w:rFonts w:eastAsia="Times New Roman"/>
          <w:szCs w:val="24"/>
          <w:lang w:eastAsia="ru-RU"/>
        </w:rPr>
      </w:pPr>
      <w:r w:rsidRPr="006C4ECA">
        <w:rPr>
          <w:rFonts w:eastAsia="Times New Roman"/>
          <w:szCs w:val="24"/>
          <w:lang w:eastAsia="ru-RU"/>
        </w:rPr>
        <w:t>-Санитарно-эпидемиологическую экспертизу результатов комплексных лабораторных исследований с оценкой перечня показателей и условий отбора проб воды бассейна по микробиологическим показателям и санитарно-химическим показателям ежеквартально согласно графику;</w:t>
      </w:r>
    </w:p>
    <w:p w:rsidR="006C4ECA" w:rsidRPr="006C4ECA" w:rsidRDefault="006C4ECA" w:rsidP="006C4ECA">
      <w:pPr>
        <w:keepNext w:val="0"/>
        <w:keepLines w:val="0"/>
        <w:widowControl w:val="0"/>
        <w:ind w:firstLine="0"/>
        <w:jc w:val="both"/>
        <w:rPr>
          <w:rFonts w:eastAsia="Times New Roman"/>
          <w:szCs w:val="24"/>
          <w:lang w:eastAsia="ru-RU"/>
        </w:rPr>
      </w:pPr>
      <w:r w:rsidRPr="006C4ECA">
        <w:rPr>
          <w:rFonts w:eastAsia="Times New Roman"/>
          <w:szCs w:val="24"/>
          <w:lang w:eastAsia="ru-RU"/>
        </w:rPr>
        <w:t>- Протоколы бактериологических исследований смывов на БГКП с использованием среды КОДА ежеквартально согласно графику;</w:t>
      </w:r>
    </w:p>
    <w:p w:rsidR="006C4ECA" w:rsidRPr="006C4ECA" w:rsidRDefault="006C4ECA" w:rsidP="006C4ECA">
      <w:pPr>
        <w:keepNext w:val="0"/>
        <w:keepLines w:val="0"/>
        <w:widowControl w:val="0"/>
        <w:ind w:firstLine="0"/>
        <w:jc w:val="both"/>
        <w:rPr>
          <w:rFonts w:eastAsia="Times New Roman"/>
          <w:szCs w:val="24"/>
          <w:lang w:eastAsia="ru-RU"/>
        </w:rPr>
      </w:pPr>
      <w:r w:rsidRPr="006C4ECA">
        <w:rPr>
          <w:rFonts w:eastAsia="Times New Roman"/>
          <w:szCs w:val="24"/>
          <w:lang w:eastAsia="ru-RU"/>
        </w:rPr>
        <w:t>-Протоколы исследования смывов с поверхностей на яйца гельминтов ежеквартально согласно графику;</w:t>
      </w:r>
    </w:p>
    <w:p w:rsidR="006C4ECA" w:rsidRPr="006C4ECA" w:rsidRDefault="006C4ECA" w:rsidP="006C4ECA">
      <w:pPr>
        <w:keepNext w:val="0"/>
        <w:keepLines w:val="0"/>
        <w:widowControl w:val="0"/>
        <w:ind w:firstLine="0"/>
        <w:jc w:val="both"/>
        <w:rPr>
          <w:rFonts w:eastAsia="Times New Roman"/>
          <w:szCs w:val="24"/>
          <w:lang w:eastAsia="ru-RU"/>
        </w:rPr>
      </w:pPr>
      <w:r w:rsidRPr="006C4ECA">
        <w:rPr>
          <w:rFonts w:eastAsia="Times New Roman"/>
          <w:szCs w:val="24"/>
          <w:lang w:eastAsia="ru-RU"/>
        </w:rPr>
        <w:t>-Санитарно-эпидемиологическую экспертизу результатов комплексных лабораторных исследований с оценкой перечня показателей и условий отбора проб смывов на БГКП и смывов с поверхностей на яйца гельминтов ежеквартально согласно графику;</w:t>
      </w:r>
    </w:p>
    <w:p w:rsidR="006C4ECA" w:rsidRPr="006C4ECA" w:rsidRDefault="006C4ECA" w:rsidP="006C4ECA">
      <w:pPr>
        <w:keepNext w:val="0"/>
        <w:keepLines w:val="0"/>
        <w:widowControl w:val="0"/>
        <w:ind w:firstLine="0"/>
        <w:jc w:val="both"/>
        <w:rPr>
          <w:rFonts w:eastAsia="Times New Roman"/>
          <w:szCs w:val="24"/>
          <w:lang w:eastAsia="ru-RU"/>
        </w:rPr>
      </w:pPr>
      <w:r w:rsidRPr="006C4ECA">
        <w:rPr>
          <w:rFonts w:eastAsia="Times New Roman"/>
          <w:szCs w:val="24"/>
          <w:lang w:eastAsia="ru-RU"/>
        </w:rPr>
        <w:t>-Протоколы Бактериологическое исследование питьевой   воды горячего водоснабжения  (ОМЧ, ОКБ, ТКБ) 2 раза в год согласно графику;</w:t>
      </w:r>
    </w:p>
    <w:p w:rsidR="006C4ECA" w:rsidRPr="006C4ECA" w:rsidRDefault="006C4ECA" w:rsidP="006C4ECA">
      <w:pPr>
        <w:keepNext w:val="0"/>
        <w:keepLines w:val="0"/>
        <w:widowControl w:val="0"/>
        <w:ind w:firstLine="0"/>
        <w:jc w:val="both"/>
        <w:rPr>
          <w:rFonts w:eastAsia="Times New Roman"/>
          <w:szCs w:val="24"/>
          <w:lang w:eastAsia="ru-RU"/>
        </w:rPr>
      </w:pPr>
      <w:r w:rsidRPr="006C4ECA">
        <w:rPr>
          <w:rFonts w:eastAsia="Times New Roman"/>
          <w:szCs w:val="24"/>
          <w:lang w:eastAsia="ru-RU"/>
        </w:rPr>
        <w:t>-Протоколы химического анализа исследование питьевой   воды горячего водоснабжения  (запах, привкус, цветность мутность, РН, железо, окисляемость перманганатная, алюминий)   2 раза в год согласно графику;</w:t>
      </w:r>
    </w:p>
    <w:p w:rsidR="006C4ECA" w:rsidRPr="006C4ECA" w:rsidRDefault="006C4ECA" w:rsidP="006C4ECA">
      <w:pPr>
        <w:keepNext w:val="0"/>
        <w:keepLines w:val="0"/>
        <w:widowControl w:val="0"/>
        <w:ind w:firstLine="0"/>
        <w:jc w:val="both"/>
        <w:rPr>
          <w:rFonts w:eastAsia="Times New Roman"/>
          <w:szCs w:val="24"/>
          <w:lang w:eastAsia="ru-RU"/>
        </w:rPr>
      </w:pPr>
      <w:r w:rsidRPr="006C4ECA">
        <w:rPr>
          <w:rFonts w:eastAsia="Times New Roman"/>
          <w:szCs w:val="24"/>
          <w:lang w:eastAsia="ru-RU"/>
        </w:rPr>
        <w:t>-Санитарно-эпидемиологическую экспертизу результатов лабораторных исследований с оценкой перечня и условий отбора проб из источников и систем централизованного горячего водоснабжения  по микробиологическим показателям и санитарно-химическим показателям 2 раза в год согласно графику;</w:t>
      </w:r>
    </w:p>
    <w:p w:rsidR="006C4ECA" w:rsidRPr="006C4ECA" w:rsidRDefault="006C4ECA" w:rsidP="006C4ECA">
      <w:pPr>
        <w:keepNext w:val="0"/>
        <w:keepLines w:val="0"/>
        <w:widowControl w:val="0"/>
        <w:ind w:firstLine="0"/>
        <w:jc w:val="both"/>
        <w:rPr>
          <w:rFonts w:eastAsia="Times New Roman"/>
          <w:szCs w:val="24"/>
          <w:lang w:eastAsia="ru-RU"/>
        </w:rPr>
      </w:pPr>
      <w:r w:rsidRPr="006C4ECA">
        <w:rPr>
          <w:rFonts w:eastAsia="Times New Roman"/>
          <w:szCs w:val="24"/>
          <w:lang w:eastAsia="ru-RU"/>
        </w:rPr>
        <w:t xml:space="preserve">-Протоколы измерений параметров микроклимата в помещении2 раза в год согласно </w:t>
      </w:r>
      <w:r w:rsidRPr="006C4ECA">
        <w:rPr>
          <w:rFonts w:eastAsia="Times New Roman"/>
          <w:szCs w:val="24"/>
          <w:lang w:eastAsia="ru-RU"/>
        </w:rPr>
        <w:lastRenderedPageBreak/>
        <w:t>графику;</w:t>
      </w:r>
    </w:p>
    <w:p w:rsidR="006C4ECA" w:rsidRPr="006C4ECA" w:rsidRDefault="006C4ECA" w:rsidP="006C4ECA">
      <w:pPr>
        <w:keepNext w:val="0"/>
        <w:keepLines w:val="0"/>
        <w:widowControl w:val="0"/>
        <w:ind w:firstLine="0"/>
        <w:jc w:val="both"/>
        <w:rPr>
          <w:rFonts w:eastAsia="Times New Roman"/>
          <w:szCs w:val="24"/>
          <w:lang w:eastAsia="ru-RU"/>
        </w:rPr>
      </w:pPr>
      <w:r w:rsidRPr="006C4ECA">
        <w:rPr>
          <w:rFonts w:eastAsia="Times New Roman"/>
          <w:szCs w:val="24"/>
          <w:lang w:eastAsia="ru-RU"/>
        </w:rPr>
        <w:t>-Санитарно-эпидемиологическую экспертизу по результатам инструментальных замеров  с оценкой  условий  и параметров измерений микроклимата  2 раза в год согласно графику;</w:t>
      </w:r>
    </w:p>
    <w:p w:rsidR="006C4ECA" w:rsidRPr="006C4ECA" w:rsidRDefault="006C4ECA" w:rsidP="006C4ECA">
      <w:pPr>
        <w:keepNext w:val="0"/>
        <w:keepLines w:val="0"/>
        <w:widowControl w:val="0"/>
        <w:ind w:firstLine="0"/>
        <w:jc w:val="both"/>
        <w:rPr>
          <w:rFonts w:eastAsia="Times New Roman"/>
          <w:szCs w:val="24"/>
          <w:lang w:eastAsia="ru-RU"/>
        </w:rPr>
      </w:pPr>
      <w:r w:rsidRPr="006C4ECA">
        <w:rPr>
          <w:rFonts w:eastAsia="Times New Roman"/>
          <w:szCs w:val="24"/>
          <w:lang w:eastAsia="ru-RU"/>
        </w:rPr>
        <w:t>-Протокол измерения освещенности  и коэффициента пульсации</w:t>
      </w:r>
      <w:r w:rsidR="00964508">
        <w:rPr>
          <w:rFonts w:eastAsia="Times New Roman"/>
          <w:szCs w:val="24"/>
          <w:lang w:eastAsia="ru-RU"/>
        </w:rPr>
        <w:t xml:space="preserve"> </w:t>
      </w:r>
      <w:r w:rsidRPr="006C4ECA">
        <w:rPr>
          <w:rFonts w:eastAsia="Times New Roman"/>
          <w:szCs w:val="24"/>
          <w:lang w:eastAsia="ru-RU"/>
        </w:rPr>
        <w:t>1 раз в год согласно графику;</w:t>
      </w:r>
    </w:p>
    <w:p w:rsidR="006C4ECA" w:rsidRDefault="006C4ECA" w:rsidP="006C4ECA">
      <w:pPr>
        <w:keepNext w:val="0"/>
        <w:keepLines w:val="0"/>
        <w:widowControl w:val="0"/>
        <w:ind w:firstLine="0"/>
        <w:jc w:val="both"/>
        <w:rPr>
          <w:rFonts w:eastAsia="Times New Roman"/>
          <w:szCs w:val="24"/>
          <w:lang w:eastAsia="ru-RU"/>
        </w:rPr>
      </w:pPr>
      <w:r w:rsidRPr="006C4ECA">
        <w:rPr>
          <w:rFonts w:eastAsia="Times New Roman"/>
          <w:szCs w:val="24"/>
          <w:lang w:eastAsia="ru-RU"/>
        </w:rPr>
        <w:t>Санитарно-эпидемиологическую экспертизу по результатам инструментальных замеров  с оценкой  условий  и параметров измерений освещённости 1 раз в год согласно графику.</w:t>
      </w:r>
    </w:p>
    <w:p w:rsidR="006C4ECA" w:rsidRDefault="006C4ECA" w:rsidP="006C4ECA">
      <w:pPr>
        <w:keepNext w:val="0"/>
        <w:keepLines w:val="0"/>
        <w:widowControl w:val="0"/>
        <w:ind w:firstLine="0"/>
        <w:jc w:val="both"/>
        <w:rPr>
          <w:rFonts w:eastAsia="Times New Roman"/>
          <w:szCs w:val="24"/>
          <w:lang w:eastAsia="ru-RU"/>
        </w:rPr>
      </w:pPr>
    </w:p>
    <w:p w:rsidR="00DA35C0" w:rsidRPr="00D01031" w:rsidRDefault="00DA35C0" w:rsidP="006C4ECA">
      <w:pPr>
        <w:keepNext w:val="0"/>
        <w:keepLines w:val="0"/>
        <w:widowControl w:val="0"/>
        <w:ind w:firstLine="0"/>
        <w:jc w:val="both"/>
        <w:rPr>
          <w:rFonts w:eastAsia="Times New Roman"/>
          <w:b/>
          <w:szCs w:val="24"/>
          <w:lang w:eastAsia="ru-RU"/>
        </w:rPr>
      </w:pPr>
      <w:r w:rsidRPr="00D01031">
        <w:rPr>
          <w:rFonts w:eastAsia="Times New Roman"/>
          <w:szCs w:val="24"/>
          <w:lang w:eastAsia="ru-RU"/>
        </w:rPr>
        <w:t xml:space="preserve">- журнал оказания услуг сторонней организации </w:t>
      </w:r>
      <w:r w:rsidRPr="00D01031">
        <w:rPr>
          <w:rFonts w:eastAsia="Times New Roman"/>
          <w:b/>
          <w:szCs w:val="24"/>
          <w:lang w:eastAsia="ru-RU"/>
        </w:rPr>
        <w:t>(заверенный печатью и подписью ответственного лица)</w:t>
      </w:r>
    </w:p>
    <w:p w:rsidR="00DA35C0" w:rsidRPr="00D01031" w:rsidRDefault="00DA35C0" w:rsidP="00DA35C0">
      <w:pPr>
        <w:keepNext w:val="0"/>
        <w:keepLines w:val="0"/>
        <w:widowControl w:val="0"/>
        <w:ind w:firstLine="0"/>
        <w:jc w:val="both"/>
        <w:rPr>
          <w:rFonts w:eastAsia="Times New Roman"/>
          <w:b/>
          <w:szCs w:val="24"/>
          <w:lang w:eastAsia="ru-RU"/>
        </w:rPr>
      </w:pPr>
      <w:r w:rsidRPr="00D01031">
        <w:rPr>
          <w:rFonts w:eastAsia="Times New Roman"/>
          <w:szCs w:val="24"/>
          <w:lang w:eastAsia="ru-RU"/>
        </w:rPr>
        <w:t xml:space="preserve">-порядок оказания услуг </w:t>
      </w:r>
      <w:r w:rsidRPr="00D01031">
        <w:rPr>
          <w:rFonts w:eastAsia="Times New Roman"/>
          <w:b/>
          <w:szCs w:val="24"/>
          <w:lang w:eastAsia="ru-RU"/>
        </w:rPr>
        <w:t>(со штампом «Исполнено» и подписью ответственного лица)</w:t>
      </w:r>
    </w:p>
    <w:p w:rsidR="00DA35C0" w:rsidRPr="00D01031" w:rsidRDefault="00DA35C0" w:rsidP="00DA35C0">
      <w:pPr>
        <w:keepNext w:val="0"/>
        <w:keepLines w:val="0"/>
        <w:widowControl w:val="0"/>
        <w:ind w:firstLine="0"/>
        <w:jc w:val="both"/>
        <w:rPr>
          <w:rFonts w:eastAsia="Times New Roman"/>
          <w:szCs w:val="24"/>
          <w:lang w:eastAsia="ru-RU"/>
        </w:rPr>
      </w:pPr>
    </w:p>
    <w:p w:rsidR="00DA35C0" w:rsidRPr="00D01031" w:rsidRDefault="00DA35C0" w:rsidP="00DA35C0">
      <w:pPr>
        <w:keepNext w:val="0"/>
        <w:keepLines w:val="0"/>
        <w:widowControl w:val="0"/>
        <w:autoSpaceDE w:val="0"/>
        <w:autoSpaceDN w:val="0"/>
        <w:adjustRightInd w:val="0"/>
        <w:ind w:firstLine="0"/>
        <w:jc w:val="both"/>
        <w:rPr>
          <w:rFonts w:eastAsia="Times New Roman"/>
          <w:b/>
          <w:bCs/>
          <w:szCs w:val="24"/>
          <w:lang w:eastAsia="ru-RU"/>
        </w:rPr>
      </w:pPr>
      <w:r w:rsidRPr="00D01031">
        <w:rPr>
          <w:rFonts w:eastAsia="Times New Roman"/>
          <w:b/>
          <w:bCs/>
          <w:szCs w:val="24"/>
          <w:lang w:eastAsia="ru-RU"/>
        </w:rPr>
        <w:t>Раздел 6. Порядок оплаты</w:t>
      </w:r>
    </w:p>
    <w:p w:rsidR="00DA35C0" w:rsidRPr="00D01031" w:rsidRDefault="00DA35C0" w:rsidP="00DA35C0">
      <w:pPr>
        <w:keepNext w:val="0"/>
        <w:keepLines w:val="0"/>
        <w:widowControl w:val="0"/>
        <w:ind w:firstLine="0"/>
        <w:jc w:val="both"/>
        <w:rPr>
          <w:rFonts w:eastAsia="Times New Roman"/>
          <w:i/>
          <w:szCs w:val="24"/>
          <w:lang w:eastAsia="ru-RU"/>
        </w:rPr>
      </w:pPr>
      <w:r w:rsidRPr="00D01031">
        <w:rPr>
          <w:rFonts w:eastAsia="Times New Roman"/>
          <w:szCs w:val="24"/>
          <w:lang w:eastAsia="ru-RU"/>
        </w:rPr>
        <w:t xml:space="preserve">- Оплата фактически оказанных услуг проводится Заказчиком на основании акта об оказанных услугах, подписанного Заказчиком и Исполнителем, в течение 15 (пятнадцати) рабочих дней с даты подписания акта об оказанных услугах Заказчиком, при условии предоставления Исполнителем счета, счета-фактуры (при необходимости). </w:t>
      </w:r>
    </w:p>
    <w:p w:rsidR="00DA35C0" w:rsidRPr="00D01031" w:rsidRDefault="00DA35C0" w:rsidP="00DA35C0">
      <w:pPr>
        <w:keepNext w:val="0"/>
        <w:keepLines w:val="0"/>
        <w:widowControl w:val="0"/>
        <w:spacing w:after="200"/>
        <w:ind w:firstLine="0"/>
        <w:contextualSpacing/>
        <w:jc w:val="both"/>
        <w:outlineLvl w:val="0"/>
        <w:rPr>
          <w:rFonts w:eastAsia="Times New Roman"/>
          <w:szCs w:val="24"/>
          <w:lang w:eastAsia="ru-RU"/>
        </w:rPr>
      </w:pPr>
      <w:r w:rsidRPr="00D01031">
        <w:rPr>
          <w:rFonts w:eastAsia="Times New Roman"/>
          <w:szCs w:val="24"/>
          <w:lang w:eastAsia="ru-RU"/>
        </w:rPr>
        <w:t>- Оплата производится в безналичном порядке путем перечисления Заказчиком денежных средств на указанный в Договоре расчетный счет Исполнителя.</w:t>
      </w:r>
    </w:p>
    <w:p w:rsidR="00DA35C0" w:rsidRPr="00D01031" w:rsidRDefault="00DA35C0" w:rsidP="00DA35C0">
      <w:pPr>
        <w:keepNext w:val="0"/>
        <w:keepLines w:val="0"/>
        <w:widowControl w:val="0"/>
        <w:spacing w:after="200"/>
        <w:ind w:firstLine="0"/>
        <w:contextualSpacing/>
        <w:jc w:val="both"/>
        <w:outlineLvl w:val="0"/>
        <w:rPr>
          <w:rFonts w:eastAsia="Times New Roman"/>
          <w:szCs w:val="24"/>
          <w:lang w:eastAsia="ru-RU"/>
        </w:rPr>
      </w:pPr>
      <w:r w:rsidRPr="00D01031">
        <w:rPr>
          <w:rFonts w:eastAsia="Times New Roman"/>
          <w:szCs w:val="24"/>
          <w:lang w:eastAsia="ru-RU"/>
        </w:rPr>
        <w:t>- Оплата производится в российских рублях.</w:t>
      </w:r>
    </w:p>
    <w:p w:rsidR="00DA35C0" w:rsidRDefault="00DA35C0" w:rsidP="00DA35C0">
      <w:pPr>
        <w:keepNext w:val="0"/>
        <w:keepLines w:val="0"/>
        <w:widowControl w:val="0"/>
        <w:spacing w:after="200"/>
        <w:ind w:firstLine="0"/>
        <w:contextualSpacing/>
        <w:jc w:val="both"/>
        <w:outlineLvl w:val="0"/>
        <w:rPr>
          <w:rFonts w:eastAsia="Times New Roman"/>
          <w:szCs w:val="24"/>
          <w:lang w:eastAsia="ru-RU"/>
        </w:rPr>
      </w:pPr>
      <w:r w:rsidRPr="00D01031">
        <w:rPr>
          <w:rFonts w:eastAsia="Times New Roman"/>
          <w:szCs w:val="24"/>
          <w:lang w:eastAsia="ru-RU"/>
        </w:rPr>
        <w:t>- Авансирование не предусматривается.</w:t>
      </w:r>
    </w:p>
    <w:p w:rsidR="00DA35C0" w:rsidRDefault="00DA35C0" w:rsidP="00DA35C0">
      <w:pPr>
        <w:keepNext w:val="0"/>
        <w:keepLines w:val="0"/>
        <w:widowControl w:val="0"/>
        <w:spacing w:after="200"/>
        <w:ind w:firstLine="0"/>
        <w:contextualSpacing/>
        <w:jc w:val="both"/>
        <w:outlineLvl w:val="0"/>
        <w:rPr>
          <w:rFonts w:eastAsia="Times New Roman"/>
          <w:szCs w:val="24"/>
          <w:lang w:eastAsia="ru-RU"/>
        </w:rPr>
      </w:pPr>
    </w:p>
    <w:sectPr w:rsidR="00DA35C0" w:rsidSect="00F812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3Font_57">
    <w:altName w:val="MS Gothic"/>
    <w:panose1 w:val="00000000000000000000"/>
    <w:charset w:val="80"/>
    <w:family w:val="swiss"/>
    <w:notTrueType/>
    <w:pitch w:val="default"/>
    <w:sig w:usb0="00000001" w:usb1="08070000" w:usb2="00000010" w:usb3="00000000" w:csb0="00020000" w:csb1="00000000"/>
  </w:font>
  <w:font w:name="T3Font_53">
    <w:altName w:val="MS Gothic"/>
    <w:panose1 w:val="00000000000000000000"/>
    <w:charset w:val="80"/>
    <w:family w:val="swiss"/>
    <w:notTrueType/>
    <w:pitch w:val="default"/>
    <w:sig w:usb0="00000001" w:usb1="08070000" w:usb2="00000010" w:usb3="00000000" w:csb0="00020000" w:csb1="00000000"/>
  </w:font>
  <w:font w:name="Arial">
    <w:panose1 w:val="020B0604020202020204"/>
    <w:charset w:val="CC"/>
    <w:family w:val="swiss"/>
    <w:pitch w:val="variable"/>
    <w:sig w:usb0="E0002EFF" w:usb1="C0007843" w:usb2="00000009" w:usb3="00000000" w:csb0="000001FF" w:csb1="00000000"/>
  </w:font>
  <w:font w:name="Arial CYR">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E6D15"/>
    <w:multiLevelType w:val="multilevel"/>
    <w:tmpl w:val="0102283E"/>
    <w:lvl w:ilvl="0">
      <w:start w:val="5"/>
      <w:numFmt w:val="decimal"/>
      <w:lvlText w:val="%1."/>
      <w:lvlJc w:val="left"/>
      <w:pPr>
        <w:ind w:left="360" w:hanging="360"/>
      </w:pPr>
      <w:rPr>
        <w:color w:val="auto"/>
      </w:rPr>
    </w:lvl>
    <w:lvl w:ilvl="1">
      <w:start w:val="1"/>
      <w:numFmt w:val="decimal"/>
      <w:lvlText w:val="%1.%2."/>
      <w:lvlJc w:val="left"/>
      <w:pPr>
        <w:ind w:left="360" w:hanging="360"/>
      </w:pPr>
      <w:rPr>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1">
    <w:nsid w:val="3854394F"/>
    <w:multiLevelType w:val="multilevel"/>
    <w:tmpl w:val="43AED602"/>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3F601538"/>
    <w:multiLevelType w:val="hybridMultilevel"/>
    <w:tmpl w:val="9126F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24103C8"/>
    <w:multiLevelType w:val="multilevel"/>
    <w:tmpl w:val="040A6E78"/>
    <w:lvl w:ilvl="0">
      <w:start w:val="1"/>
      <w:numFmt w:val="decimal"/>
      <w:lvlText w:val="%1."/>
      <w:lvlJc w:val="left"/>
      <w:pPr>
        <w:ind w:left="360" w:hanging="360"/>
      </w:pPr>
    </w:lvl>
    <w:lvl w:ilvl="1">
      <w:start w:val="1"/>
      <w:numFmt w:val="decimal"/>
      <w:lvlText w:val="%1.%2."/>
      <w:lvlJc w:val="left"/>
      <w:pPr>
        <w:ind w:left="1069" w:hanging="360"/>
      </w:pPr>
      <w:rPr>
        <w:b/>
        <w:bCs/>
      </w:rPr>
    </w:lvl>
    <w:lvl w:ilvl="2">
      <w:start w:val="1"/>
      <w:numFmt w:val="decimal"/>
      <w:lvlText w:val="%1.%2.%3."/>
      <w:lvlJc w:val="left"/>
      <w:pPr>
        <w:ind w:left="2138" w:hanging="720"/>
      </w:pPr>
      <w:rPr>
        <w:b/>
        <w:bCs/>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nsid w:val="76E61BB2"/>
    <w:multiLevelType w:val="multilevel"/>
    <w:tmpl w:val="760E68A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7B0E1B97"/>
    <w:multiLevelType w:val="multilevel"/>
    <w:tmpl w:val="6F5A42DE"/>
    <w:lvl w:ilvl="0">
      <w:start w:val="2"/>
      <w:numFmt w:val="decimal"/>
      <w:lvlText w:val="%1."/>
      <w:lvlJc w:val="left"/>
      <w:pPr>
        <w:ind w:left="360" w:hanging="360"/>
      </w:pPr>
    </w:lvl>
    <w:lvl w:ilvl="1">
      <w:start w:val="1"/>
      <w:numFmt w:val="decimal"/>
      <w:suff w:val="space"/>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5C0"/>
    <w:rsid w:val="000B59D7"/>
    <w:rsid w:val="00112C1B"/>
    <w:rsid w:val="00123936"/>
    <w:rsid w:val="001865FD"/>
    <w:rsid w:val="00195261"/>
    <w:rsid w:val="002A77A0"/>
    <w:rsid w:val="003C172F"/>
    <w:rsid w:val="00434441"/>
    <w:rsid w:val="004B17DC"/>
    <w:rsid w:val="005B6F3B"/>
    <w:rsid w:val="005C2DE3"/>
    <w:rsid w:val="00631FE8"/>
    <w:rsid w:val="00675A84"/>
    <w:rsid w:val="00681452"/>
    <w:rsid w:val="006C4ECA"/>
    <w:rsid w:val="006E362C"/>
    <w:rsid w:val="00843C01"/>
    <w:rsid w:val="008459EB"/>
    <w:rsid w:val="00865DDE"/>
    <w:rsid w:val="00964508"/>
    <w:rsid w:val="009B33FF"/>
    <w:rsid w:val="009E1755"/>
    <w:rsid w:val="00A30326"/>
    <w:rsid w:val="00A33A06"/>
    <w:rsid w:val="00AC04F4"/>
    <w:rsid w:val="00AF2761"/>
    <w:rsid w:val="00B97A70"/>
    <w:rsid w:val="00BD6057"/>
    <w:rsid w:val="00C17380"/>
    <w:rsid w:val="00C17F23"/>
    <w:rsid w:val="00C2712C"/>
    <w:rsid w:val="00C5054C"/>
    <w:rsid w:val="00C53809"/>
    <w:rsid w:val="00CE1D87"/>
    <w:rsid w:val="00D9499D"/>
    <w:rsid w:val="00DA35C0"/>
    <w:rsid w:val="00DA55FA"/>
    <w:rsid w:val="00DD4BB1"/>
    <w:rsid w:val="00DD65AE"/>
    <w:rsid w:val="00E15ED4"/>
    <w:rsid w:val="00E21C66"/>
    <w:rsid w:val="00EA198F"/>
    <w:rsid w:val="00F01C22"/>
    <w:rsid w:val="00F03534"/>
    <w:rsid w:val="00F30539"/>
    <w:rsid w:val="00F812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5C0"/>
    <w:pPr>
      <w:keepNext/>
      <w:keepLines/>
      <w:spacing w:after="0" w:line="240" w:lineRule="auto"/>
      <w:ind w:firstLine="709"/>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35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5C0"/>
    <w:pPr>
      <w:keepNext/>
      <w:keepLines/>
      <w:spacing w:after="0" w:line="240" w:lineRule="auto"/>
      <w:ind w:firstLine="709"/>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35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209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9043.17" TargetMode="External"/><Relationship Id="rId3" Type="http://schemas.openxmlformats.org/officeDocument/2006/relationships/styles" Target="styles.xml"/><Relationship Id="rId7" Type="http://schemas.openxmlformats.org/officeDocument/2006/relationships/hyperlink" Target="garantF1://70064724.1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F8849-A71A-45FD-9347-9F2B61FE2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3912</Words>
  <Characters>22301</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ГУП Петербургский метрополитен</Company>
  <LinksUpToDate>false</LinksUpToDate>
  <CharactersWithSpaces>26161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Кобченко Юлия Валентиновна</dc:creator>
  <cp:lastModifiedBy>Гориченко София Олеговна</cp:lastModifiedBy>
  <cp:revision>2</cp:revision>
  <dcterms:created xsi:type="dcterms:W3CDTF">2021-05-19T06:49:00Z</dcterms:created>
  <dcterms:modified xsi:type="dcterms:W3CDTF">2021-05-19T06:49:00Z</dcterms:modified>
</cp:coreProperties>
</file>